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C1F" w:rsidRDefault="00FC6B22">
      <w:pPr>
        <w:spacing w:after="0" w:line="408" w:lineRule="auto"/>
        <w:ind w:left="120"/>
        <w:jc w:val="center"/>
        <w:rPr>
          <w:rFonts w:ascii="Times New Roman" w:hAnsi="Times New Roman"/>
          <w:b/>
          <w:color w:val="000000"/>
          <w:sz w:val="28"/>
          <w:lang w:val="ru-RU"/>
        </w:rPr>
      </w:pPr>
      <w:r w:rsidRPr="00FC6B22">
        <w:rPr>
          <w:rFonts w:ascii="Times New Roman" w:hAnsi="Times New Roman"/>
          <w:b/>
          <w:color w:val="000000"/>
          <w:sz w:val="28"/>
          <w:lang w:val="ru-RU"/>
        </w:rPr>
        <w:t>МИНИСТЕРСТВО ПРОСВЕЩЕНИЯ РОССИЙСКОЙ ФЕДЕРАЦИИ</w:t>
      </w:r>
    </w:p>
    <w:p w:rsidR="00B0074F" w:rsidRPr="00A65FD7" w:rsidRDefault="00B0074F" w:rsidP="00B0074F">
      <w:pPr>
        <w:spacing w:after="0" w:line="240" w:lineRule="auto"/>
        <w:ind w:left="120"/>
        <w:jc w:val="center"/>
        <w:rPr>
          <w:sz w:val="24"/>
          <w:szCs w:val="24"/>
          <w:lang w:val="ru-RU"/>
        </w:rPr>
      </w:pPr>
      <w:bookmarkStart w:id="0" w:name="55a7169f-c0c0-44ac-bf37-cbc776930ef9"/>
      <w:r w:rsidRPr="00A65FD7">
        <w:rPr>
          <w:rFonts w:ascii="Times New Roman" w:hAnsi="Times New Roman"/>
          <w:b/>
          <w:color w:val="000000"/>
          <w:sz w:val="24"/>
          <w:szCs w:val="24"/>
          <w:lang w:val="ru-RU"/>
        </w:rPr>
        <w:t>Комитет образования, науки молодёжной политики Волгоградской области</w:t>
      </w:r>
      <w:bookmarkEnd w:id="0"/>
      <w:r w:rsidRPr="00A65FD7">
        <w:rPr>
          <w:rFonts w:ascii="Times New Roman" w:hAnsi="Times New Roman"/>
          <w:b/>
          <w:color w:val="000000"/>
          <w:sz w:val="24"/>
          <w:szCs w:val="24"/>
          <w:lang w:val="ru-RU"/>
        </w:rPr>
        <w:t xml:space="preserve"> </w:t>
      </w:r>
    </w:p>
    <w:p w:rsidR="00B0074F" w:rsidRPr="00FC6B22" w:rsidRDefault="00B0074F">
      <w:pPr>
        <w:spacing w:after="0" w:line="408" w:lineRule="auto"/>
        <w:ind w:left="120"/>
        <w:jc w:val="center"/>
        <w:rPr>
          <w:lang w:val="ru-RU"/>
        </w:rPr>
      </w:pPr>
    </w:p>
    <w:p w:rsidR="00ED1982" w:rsidRPr="00A65FD7" w:rsidRDefault="00ED1982" w:rsidP="00ED1982">
      <w:pPr>
        <w:spacing w:after="0" w:line="240" w:lineRule="auto"/>
        <w:ind w:left="120"/>
        <w:jc w:val="center"/>
        <w:rPr>
          <w:lang w:val="ru-RU"/>
        </w:rPr>
      </w:pPr>
      <w:r w:rsidRPr="00A65FD7">
        <w:rPr>
          <w:rFonts w:ascii="Times New Roman" w:hAnsi="Times New Roman"/>
          <w:b/>
          <w:color w:val="000000"/>
          <w:sz w:val="28"/>
          <w:lang w:val="ru-RU"/>
        </w:rPr>
        <w:t>О</w:t>
      </w:r>
      <w:r>
        <w:rPr>
          <w:rFonts w:ascii="Times New Roman" w:hAnsi="Times New Roman"/>
          <w:b/>
          <w:color w:val="000000"/>
          <w:sz w:val="28"/>
          <w:lang w:val="ru-RU"/>
        </w:rPr>
        <w:t>ТДЕЛ ПО ОБРАЗОВАНИЮ, ОПЕКЕ И ПОПЕЧИТЕЛЬСТВУ АДМИНИСТРАЦИИ КУМЫЛЖЕНСКОГО                      МУНИЦИПАЛЬНОГО РАЙОНА</w:t>
      </w:r>
    </w:p>
    <w:p w:rsidR="00ED1982" w:rsidRPr="00A65FD7" w:rsidRDefault="00ED1982" w:rsidP="00ED1982">
      <w:pPr>
        <w:spacing w:after="0" w:line="408" w:lineRule="auto"/>
        <w:ind w:left="120"/>
        <w:jc w:val="center"/>
        <w:rPr>
          <w:rFonts w:ascii="Times New Roman" w:hAnsi="Times New Roman"/>
          <w:b/>
          <w:color w:val="000000"/>
          <w:sz w:val="20"/>
          <w:szCs w:val="20"/>
          <w:lang w:val="ru-RU"/>
        </w:rPr>
      </w:pPr>
    </w:p>
    <w:p w:rsidR="00ED1982" w:rsidRPr="00A65FD7" w:rsidRDefault="00ED1982" w:rsidP="00ED1982">
      <w:pPr>
        <w:spacing w:after="0" w:line="408" w:lineRule="auto"/>
        <w:ind w:left="120"/>
        <w:jc w:val="center"/>
        <w:rPr>
          <w:lang w:val="ru-RU"/>
        </w:rPr>
      </w:pPr>
      <w:r w:rsidRPr="00A65FD7">
        <w:rPr>
          <w:rFonts w:ascii="Times New Roman" w:hAnsi="Times New Roman"/>
          <w:b/>
          <w:color w:val="000000"/>
          <w:sz w:val="28"/>
          <w:lang w:val="ru-RU"/>
        </w:rPr>
        <w:t>МКОУ Краснянская СШ</w:t>
      </w:r>
    </w:p>
    <w:p w:rsidR="00ED1982" w:rsidRPr="00A65FD7" w:rsidRDefault="00ED1982" w:rsidP="00ED1982">
      <w:pPr>
        <w:spacing w:after="0"/>
        <w:ind w:left="120"/>
        <w:rPr>
          <w:lang w:val="ru-RU"/>
        </w:rPr>
      </w:pPr>
    </w:p>
    <w:p w:rsidR="00ED1982" w:rsidRPr="00A65FD7" w:rsidRDefault="00ED1982" w:rsidP="00ED1982">
      <w:pPr>
        <w:spacing w:after="0"/>
        <w:rPr>
          <w:lang w:val="ru-RU"/>
        </w:rPr>
      </w:pPr>
    </w:p>
    <w:tbl>
      <w:tblPr>
        <w:tblW w:w="0" w:type="auto"/>
        <w:tblLook w:val="04A0"/>
      </w:tblPr>
      <w:tblGrid>
        <w:gridCol w:w="3114"/>
        <w:gridCol w:w="3115"/>
        <w:gridCol w:w="3115"/>
      </w:tblGrid>
      <w:tr w:rsidR="00ED1982" w:rsidRPr="00B0074F" w:rsidTr="005726F6">
        <w:tc>
          <w:tcPr>
            <w:tcW w:w="3114" w:type="dxa"/>
          </w:tcPr>
          <w:p w:rsidR="00ED1982" w:rsidRPr="0040209D" w:rsidRDefault="00ED1982" w:rsidP="005726F6">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ED1982" w:rsidRPr="0040209D" w:rsidRDefault="00ED1982" w:rsidP="005726F6">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ED1982" w:rsidRDefault="00ED1982" w:rsidP="005726F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D1982" w:rsidRDefault="00ED1982" w:rsidP="005726F6">
            <w:pPr>
              <w:autoSpaceDE w:val="0"/>
              <w:autoSpaceDN w:val="0"/>
              <w:spacing w:after="120"/>
              <w:rPr>
                <w:rFonts w:ascii="Times New Roman" w:eastAsia="Times New Roman" w:hAnsi="Times New Roman"/>
                <w:color w:val="000000"/>
                <w:sz w:val="20"/>
                <w:szCs w:val="20"/>
                <w:lang w:val="ru-RU"/>
              </w:rPr>
            </w:pPr>
            <w:r>
              <w:rPr>
                <w:rFonts w:ascii="Times New Roman" w:eastAsia="Times New Roman" w:hAnsi="Times New Roman"/>
                <w:color w:val="000000"/>
                <w:sz w:val="20"/>
                <w:szCs w:val="20"/>
                <w:lang w:val="ru-RU"/>
              </w:rPr>
              <w:t>приказом  д</w:t>
            </w:r>
            <w:r w:rsidRPr="00A65FD7">
              <w:rPr>
                <w:rFonts w:ascii="Times New Roman" w:eastAsia="Times New Roman" w:hAnsi="Times New Roman"/>
                <w:color w:val="000000"/>
                <w:sz w:val="20"/>
                <w:szCs w:val="20"/>
                <w:lang w:val="ru-RU"/>
              </w:rPr>
              <w:t>иректор</w:t>
            </w:r>
            <w:r>
              <w:rPr>
                <w:rFonts w:ascii="Times New Roman" w:eastAsia="Times New Roman" w:hAnsi="Times New Roman"/>
                <w:color w:val="000000"/>
                <w:sz w:val="20"/>
                <w:szCs w:val="20"/>
                <w:lang w:val="ru-RU"/>
              </w:rPr>
              <w:t>а</w:t>
            </w:r>
          </w:p>
          <w:p w:rsidR="00ED1982" w:rsidRDefault="00ED1982" w:rsidP="005726F6">
            <w:pPr>
              <w:autoSpaceDE w:val="0"/>
              <w:autoSpaceDN w:val="0"/>
              <w:spacing w:after="120"/>
              <w:rPr>
                <w:rFonts w:ascii="Times New Roman" w:eastAsia="Times New Roman" w:hAnsi="Times New Roman"/>
                <w:color w:val="000000"/>
                <w:sz w:val="20"/>
                <w:szCs w:val="20"/>
                <w:lang w:val="ru-RU"/>
              </w:rPr>
            </w:pPr>
            <w:r w:rsidRPr="00A65FD7">
              <w:rPr>
                <w:rFonts w:ascii="Times New Roman" w:eastAsia="Times New Roman" w:hAnsi="Times New Roman"/>
                <w:color w:val="000000"/>
                <w:sz w:val="20"/>
                <w:szCs w:val="20"/>
                <w:lang w:val="ru-RU"/>
              </w:rPr>
              <w:t xml:space="preserve"> </w:t>
            </w:r>
            <w:r>
              <w:rPr>
                <w:rFonts w:ascii="Times New Roman" w:eastAsia="Times New Roman" w:hAnsi="Times New Roman"/>
                <w:color w:val="000000"/>
                <w:sz w:val="20"/>
                <w:szCs w:val="20"/>
                <w:lang w:val="ru-RU"/>
              </w:rPr>
              <w:t>МКОУ Краснянская СШ</w:t>
            </w:r>
          </w:p>
          <w:p w:rsidR="00ED1982" w:rsidRPr="00A65FD7" w:rsidRDefault="00ED1982" w:rsidP="005726F6">
            <w:pPr>
              <w:autoSpaceDE w:val="0"/>
              <w:autoSpaceDN w:val="0"/>
              <w:spacing w:after="120"/>
              <w:rPr>
                <w:rFonts w:ascii="Times New Roman" w:eastAsia="Times New Roman" w:hAnsi="Times New Roman"/>
                <w:color w:val="000000"/>
                <w:sz w:val="20"/>
                <w:szCs w:val="20"/>
                <w:lang w:val="ru-RU"/>
              </w:rPr>
            </w:pPr>
            <w:r>
              <w:rPr>
                <w:rFonts w:ascii="Times New Roman" w:eastAsia="Times New Roman" w:hAnsi="Times New Roman"/>
                <w:color w:val="000000"/>
                <w:sz w:val="20"/>
                <w:szCs w:val="20"/>
                <w:lang w:val="ru-RU"/>
              </w:rPr>
              <w:t>от 31.08.2026г № 60</w:t>
            </w:r>
          </w:p>
          <w:p w:rsidR="00ED1982" w:rsidRPr="00A65FD7" w:rsidRDefault="00ED1982" w:rsidP="005726F6">
            <w:pPr>
              <w:autoSpaceDE w:val="0"/>
              <w:autoSpaceDN w:val="0"/>
              <w:spacing w:after="120" w:line="240" w:lineRule="auto"/>
              <w:rPr>
                <w:rFonts w:ascii="Times New Roman" w:eastAsia="Times New Roman" w:hAnsi="Times New Roman"/>
                <w:color w:val="000000"/>
                <w:sz w:val="20"/>
                <w:szCs w:val="20"/>
                <w:lang w:val="ru-RU"/>
              </w:rPr>
            </w:pPr>
            <w:r w:rsidRPr="00A65FD7">
              <w:rPr>
                <w:rFonts w:ascii="Times New Roman" w:eastAsia="Times New Roman" w:hAnsi="Times New Roman"/>
                <w:color w:val="000000"/>
                <w:sz w:val="20"/>
                <w:szCs w:val="20"/>
                <w:lang w:val="ru-RU"/>
              </w:rPr>
              <w:t xml:space="preserve">________________________ </w:t>
            </w:r>
          </w:p>
          <w:p w:rsidR="00ED1982" w:rsidRPr="00A65FD7" w:rsidRDefault="00ED1982" w:rsidP="005726F6">
            <w:pPr>
              <w:autoSpaceDE w:val="0"/>
              <w:autoSpaceDN w:val="0"/>
              <w:spacing w:after="0" w:line="240" w:lineRule="auto"/>
              <w:jc w:val="right"/>
              <w:rPr>
                <w:rFonts w:ascii="Times New Roman" w:eastAsia="Times New Roman" w:hAnsi="Times New Roman"/>
                <w:color w:val="000000"/>
                <w:sz w:val="20"/>
                <w:szCs w:val="20"/>
                <w:lang w:val="ru-RU"/>
              </w:rPr>
            </w:pPr>
            <w:proofErr w:type="spellStart"/>
            <w:r w:rsidRPr="00A65FD7">
              <w:rPr>
                <w:rFonts w:ascii="Times New Roman" w:eastAsia="Times New Roman" w:hAnsi="Times New Roman"/>
                <w:color w:val="000000"/>
                <w:sz w:val="20"/>
                <w:szCs w:val="20"/>
                <w:lang w:val="ru-RU"/>
              </w:rPr>
              <w:t>Буянова</w:t>
            </w:r>
            <w:proofErr w:type="spellEnd"/>
            <w:r w:rsidRPr="00A65FD7">
              <w:rPr>
                <w:rFonts w:ascii="Times New Roman" w:eastAsia="Times New Roman" w:hAnsi="Times New Roman"/>
                <w:color w:val="000000"/>
                <w:sz w:val="20"/>
                <w:szCs w:val="20"/>
                <w:lang w:val="ru-RU"/>
              </w:rPr>
              <w:t xml:space="preserve"> С. В.</w:t>
            </w:r>
          </w:p>
          <w:p w:rsidR="00ED1982" w:rsidRDefault="00ED1982" w:rsidP="005726F6">
            <w:pPr>
              <w:autoSpaceDE w:val="0"/>
              <w:autoSpaceDN w:val="0"/>
              <w:spacing w:after="0" w:line="240" w:lineRule="auto"/>
              <w:rPr>
                <w:rFonts w:ascii="Times New Roman" w:eastAsia="Times New Roman" w:hAnsi="Times New Roman"/>
                <w:color w:val="000000"/>
                <w:sz w:val="20"/>
                <w:szCs w:val="20"/>
                <w:lang w:val="ru-RU"/>
              </w:rPr>
            </w:pPr>
            <w:r>
              <w:rPr>
                <w:rFonts w:ascii="Times New Roman" w:eastAsia="Times New Roman" w:hAnsi="Times New Roman"/>
                <w:color w:val="000000"/>
                <w:sz w:val="20"/>
                <w:szCs w:val="20"/>
                <w:lang w:val="ru-RU"/>
              </w:rPr>
              <w:t xml:space="preserve"> </w:t>
            </w:r>
          </w:p>
          <w:p w:rsidR="00ED1982" w:rsidRPr="00A65FD7" w:rsidRDefault="00ED1982" w:rsidP="005726F6">
            <w:pPr>
              <w:autoSpaceDE w:val="0"/>
              <w:autoSpaceDN w:val="0"/>
              <w:spacing w:after="0" w:line="240" w:lineRule="auto"/>
              <w:rPr>
                <w:rFonts w:ascii="Times New Roman" w:eastAsia="Times New Roman" w:hAnsi="Times New Roman"/>
                <w:color w:val="000000"/>
                <w:sz w:val="20"/>
                <w:szCs w:val="20"/>
                <w:lang w:val="ru-RU"/>
              </w:rPr>
            </w:pPr>
          </w:p>
          <w:p w:rsidR="00ED1982" w:rsidRPr="0040209D" w:rsidRDefault="00ED1982" w:rsidP="005726F6">
            <w:pPr>
              <w:autoSpaceDE w:val="0"/>
              <w:autoSpaceDN w:val="0"/>
              <w:spacing w:after="120" w:line="240" w:lineRule="auto"/>
              <w:jc w:val="both"/>
              <w:rPr>
                <w:rFonts w:ascii="Times New Roman" w:eastAsia="Times New Roman" w:hAnsi="Times New Roman"/>
                <w:color w:val="000000"/>
                <w:sz w:val="24"/>
                <w:szCs w:val="24"/>
                <w:lang w:val="ru-RU"/>
              </w:rPr>
            </w:pPr>
          </w:p>
        </w:tc>
      </w:tr>
    </w:tbl>
    <w:p w:rsidR="00885C1F" w:rsidRPr="00FC6B22" w:rsidRDefault="00885C1F" w:rsidP="00ED1982">
      <w:pPr>
        <w:spacing w:after="0"/>
        <w:rPr>
          <w:lang w:val="ru-RU"/>
        </w:rPr>
      </w:pPr>
      <w:bookmarkStart w:id="1" w:name="_GoBack"/>
    </w:p>
    <w:p w:rsidR="00885C1F" w:rsidRPr="00FC6B22" w:rsidRDefault="00885C1F">
      <w:pPr>
        <w:spacing w:after="0"/>
        <w:ind w:left="120"/>
        <w:rPr>
          <w:lang w:val="ru-RU"/>
        </w:rPr>
      </w:pPr>
    </w:p>
    <w:p w:rsidR="00885C1F" w:rsidRPr="00FC6B22" w:rsidRDefault="00885C1F" w:rsidP="00ED1982">
      <w:pPr>
        <w:spacing w:after="0"/>
        <w:rPr>
          <w:lang w:val="ru-RU"/>
        </w:rPr>
      </w:pPr>
    </w:p>
    <w:p w:rsidR="00885C1F" w:rsidRPr="00FC6B22" w:rsidRDefault="00885C1F">
      <w:pPr>
        <w:spacing w:after="0"/>
        <w:ind w:left="120"/>
        <w:rPr>
          <w:lang w:val="ru-RU"/>
        </w:rPr>
      </w:pPr>
    </w:p>
    <w:p w:rsidR="00885C1F" w:rsidRPr="00FC6B22" w:rsidRDefault="00FC6B22">
      <w:pPr>
        <w:spacing w:after="0" w:line="408" w:lineRule="auto"/>
        <w:ind w:left="120"/>
        <w:jc w:val="center"/>
        <w:rPr>
          <w:lang w:val="ru-RU"/>
        </w:rPr>
      </w:pPr>
      <w:r w:rsidRPr="00FC6B22">
        <w:rPr>
          <w:rFonts w:ascii="Times New Roman" w:hAnsi="Times New Roman"/>
          <w:b/>
          <w:color w:val="000000"/>
          <w:sz w:val="28"/>
          <w:lang w:val="ru-RU"/>
        </w:rPr>
        <w:t>РАБОЧАЯ ПРОГРАММА</w:t>
      </w:r>
    </w:p>
    <w:p w:rsidR="00885C1F" w:rsidRPr="00FC6B22" w:rsidRDefault="00FC6B22">
      <w:pPr>
        <w:spacing w:after="0" w:line="408" w:lineRule="auto"/>
        <w:ind w:left="120"/>
        <w:jc w:val="center"/>
        <w:rPr>
          <w:lang w:val="ru-RU"/>
        </w:rPr>
      </w:pPr>
      <w:r w:rsidRPr="00FC6B22">
        <w:rPr>
          <w:rFonts w:ascii="Times New Roman" w:hAnsi="Times New Roman"/>
          <w:color w:val="000000"/>
          <w:sz w:val="28"/>
          <w:lang w:val="ru-RU"/>
        </w:rPr>
        <w:t>(</w:t>
      </w:r>
      <w:r>
        <w:rPr>
          <w:rFonts w:ascii="Times New Roman" w:hAnsi="Times New Roman"/>
          <w:color w:val="000000"/>
          <w:sz w:val="28"/>
        </w:rPr>
        <w:t>ID</w:t>
      </w:r>
      <w:r w:rsidRPr="00FC6B22">
        <w:rPr>
          <w:rFonts w:ascii="Times New Roman" w:hAnsi="Times New Roman"/>
          <w:color w:val="000000"/>
          <w:sz w:val="28"/>
          <w:lang w:val="ru-RU"/>
        </w:rPr>
        <w:t xml:space="preserve"> 10307570)</w:t>
      </w:r>
    </w:p>
    <w:p w:rsidR="00885C1F" w:rsidRPr="00FC6B22" w:rsidRDefault="00885C1F">
      <w:pPr>
        <w:spacing w:after="0"/>
        <w:ind w:left="120"/>
        <w:jc w:val="center"/>
        <w:rPr>
          <w:lang w:val="ru-RU"/>
        </w:rPr>
      </w:pPr>
    </w:p>
    <w:p w:rsidR="00885C1F" w:rsidRPr="00FC6B22" w:rsidRDefault="00FC6B22">
      <w:pPr>
        <w:spacing w:after="0" w:line="408" w:lineRule="auto"/>
        <w:ind w:left="120"/>
        <w:jc w:val="center"/>
        <w:rPr>
          <w:lang w:val="ru-RU"/>
        </w:rPr>
      </w:pPr>
      <w:r w:rsidRPr="00FC6B22">
        <w:rPr>
          <w:rFonts w:ascii="Times New Roman" w:hAnsi="Times New Roman"/>
          <w:b/>
          <w:color w:val="000000"/>
          <w:sz w:val="28"/>
          <w:lang w:val="ru-RU"/>
        </w:rPr>
        <w:t>учебного предмета «География»</w:t>
      </w:r>
    </w:p>
    <w:p w:rsidR="00885C1F" w:rsidRPr="00FC6B22" w:rsidRDefault="00ED1982">
      <w:pPr>
        <w:spacing w:after="0" w:line="408" w:lineRule="auto"/>
        <w:ind w:left="120"/>
        <w:jc w:val="center"/>
        <w:rPr>
          <w:lang w:val="ru-RU"/>
        </w:rPr>
      </w:pPr>
      <w:r>
        <w:rPr>
          <w:rFonts w:ascii="Times New Roman" w:hAnsi="Times New Roman"/>
          <w:color w:val="000000"/>
          <w:sz w:val="28"/>
          <w:lang w:val="ru-RU"/>
        </w:rPr>
        <w:t xml:space="preserve">для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w:t>
      </w:r>
      <w:r w:rsidR="00067BD2">
        <w:rPr>
          <w:rFonts w:ascii="Times New Roman" w:hAnsi="Times New Roman"/>
          <w:color w:val="000000"/>
          <w:sz w:val="28"/>
          <w:lang w:val="ru-RU"/>
        </w:rPr>
        <w:t xml:space="preserve"> 9 класса</w:t>
      </w:r>
      <w:r w:rsidR="00FC6B22" w:rsidRPr="00FC6B22">
        <w:rPr>
          <w:rFonts w:ascii="Times New Roman" w:hAnsi="Times New Roman"/>
          <w:color w:val="000000"/>
          <w:sz w:val="28"/>
          <w:lang w:val="ru-RU"/>
        </w:rPr>
        <w:t xml:space="preserve"> </w:t>
      </w:r>
    </w:p>
    <w:p w:rsidR="00885C1F" w:rsidRPr="00FC6B22" w:rsidRDefault="00885C1F">
      <w:pPr>
        <w:spacing w:after="0"/>
        <w:ind w:left="120"/>
        <w:jc w:val="center"/>
        <w:rPr>
          <w:lang w:val="ru-RU"/>
        </w:rPr>
      </w:pPr>
    </w:p>
    <w:p w:rsidR="00885C1F" w:rsidRPr="00FC6B22" w:rsidRDefault="00885C1F">
      <w:pPr>
        <w:spacing w:after="0"/>
        <w:ind w:left="120"/>
        <w:jc w:val="center"/>
        <w:rPr>
          <w:lang w:val="ru-RU"/>
        </w:rPr>
      </w:pPr>
    </w:p>
    <w:p w:rsidR="00885C1F" w:rsidRPr="00FC6B22" w:rsidRDefault="00885C1F">
      <w:pPr>
        <w:spacing w:after="0"/>
        <w:ind w:left="120"/>
        <w:jc w:val="center"/>
        <w:rPr>
          <w:lang w:val="ru-RU"/>
        </w:rPr>
      </w:pPr>
    </w:p>
    <w:p w:rsidR="00885C1F" w:rsidRPr="00FC6B22" w:rsidRDefault="00885C1F">
      <w:pPr>
        <w:spacing w:after="0"/>
        <w:ind w:left="120"/>
        <w:jc w:val="center"/>
        <w:rPr>
          <w:lang w:val="ru-RU"/>
        </w:rPr>
      </w:pPr>
    </w:p>
    <w:p w:rsidR="00885C1F" w:rsidRPr="00FC6B22" w:rsidRDefault="00885C1F">
      <w:pPr>
        <w:spacing w:after="0"/>
        <w:ind w:left="120"/>
        <w:jc w:val="center"/>
        <w:rPr>
          <w:lang w:val="ru-RU"/>
        </w:rPr>
      </w:pPr>
    </w:p>
    <w:p w:rsidR="00885C1F" w:rsidRPr="00FC6B22" w:rsidRDefault="00885C1F">
      <w:pPr>
        <w:spacing w:after="0"/>
        <w:ind w:left="120"/>
        <w:jc w:val="center"/>
        <w:rPr>
          <w:lang w:val="ru-RU"/>
        </w:rPr>
      </w:pPr>
    </w:p>
    <w:p w:rsidR="00885C1F" w:rsidRPr="00FC6B22" w:rsidRDefault="00885C1F">
      <w:pPr>
        <w:spacing w:after="0"/>
        <w:ind w:left="120"/>
        <w:jc w:val="center"/>
        <w:rPr>
          <w:lang w:val="ru-RU"/>
        </w:rPr>
      </w:pPr>
    </w:p>
    <w:p w:rsidR="00885C1F" w:rsidRPr="00FC6B22" w:rsidRDefault="00885C1F">
      <w:pPr>
        <w:spacing w:after="0"/>
        <w:ind w:left="120"/>
        <w:jc w:val="center"/>
        <w:rPr>
          <w:lang w:val="ru-RU"/>
        </w:rPr>
      </w:pPr>
    </w:p>
    <w:p w:rsidR="00885C1F" w:rsidRPr="00FC6B22" w:rsidRDefault="00885C1F" w:rsidP="00B0074F">
      <w:pPr>
        <w:spacing w:after="0"/>
        <w:rPr>
          <w:lang w:val="ru-RU"/>
        </w:rPr>
      </w:pPr>
    </w:p>
    <w:p w:rsidR="00885C1F" w:rsidRPr="00FC6B22" w:rsidRDefault="00885C1F">
      <w:pPr>
        <w:spacing w:after="0"/>
        <w:ind w:left="120"/>
        <w:jc w:val="center"/>
        <w:rPr>
          <w:lang w:val="ru-RU"/>
        </w:rPr>
      </w:pPr>
    </w:p>
    <w:p w:rsidR="00ED1982" w:rsidRPr="00A65FD7" w:rsidRDefault="00ED1982" w:rsidP="00ED1982">
      <w:pPr>
        <w:spacing w:after="0"/>
        <w:ind w:left="120"/>
        <w:jc w:val="center"/>
        <w:rPr>
          <w:lang w:val="ru-RU"/>
        </w:rPr>
      </w:pPr>
      <w:bookmarkStart w:id="2" w:name="8960954b-15b1-4c85-b40b-ae95f67136d9"/>
      <w:r w:rsidRPr="00A65FD7">
        <w:rPr>
          <w:rFonts w:ascii="Times New Roman" w:hAnsi="Times New Roman"/>
          <w:b/>
          <w:color w:val="000000"/>
          <w:sz w:val="28"/>
          <w:lang w:val="ru-RU"/>
        </w:rPr>
        <w:t>х. Козлов</w:t>
      </w:r>
      <w:bookmarkEnd w:id="2"/>
      <w:r>
        <w:rPr>
          <w:rFonts w:ascii="Times New Roman" w:hAnsi="Times New Roman"/>
          <w:b/>
          <w:color w:val="000000"/>
          <w:sz w:val="28"/>
          <w:lang w:val="ru-RU"/>
        </w:rPr>
        <w:t>,</w:t>
      </w:r>
      <w:r w:rsidRPr="00A65FD7">
        <w:rPr>
          <w:rFonts w:ascii="Times New Roman" w:hAnsi="Times New Roman"/>
          <w:b/>
          <w:color w:val="000000"/>
          <w:sz w:val="28"/>
          <w:lang w:val="ru-RU"/>
        </w:rPr>
        <w:t xml:space="preserve"> </w:t>
      </w:r>
      <w:bookmarkStart w:id="3" w:name="2b7bbf9c-2491-40e5-bd35-a2a44bd1331b"/>
      <w:r>
        <w:rPr>
          <w:rFonts w:ascii="Times New Roman" w:hAnsi="Times New Roman"/>
          <w:b/>
          <w:color w:val="000000"/>
          <w:sz w:val="28"/>
          <w:lang w:val="ru-RU"/>
        </w:rPr>
        <w:t>2026</w:t>
      </w:r>
      <w:r w:rsidRPr="00A65FD7">
        <w:rPr>
          <w:rFonts w:ascii="Times New Roman" w:hAnsi="Times New Roman"/>
          <w:b/>
          <w:color w:val="000000"/>
          <w:sz w:val="28"/>
          <w:lang w:val="ru-RU"/>
        </w:rPr>
        <w:t xml:space="preserve"> </w:t>
      </w:r>
      <w:bookmarkEnd w:id="3"/>
    </w:p>
    <w:p w:rsidR="00885C1F" w:rsidRPr="00FC6B22" w:rsidRDefault="00885C1F">
      <w:pPr>
        <w:rPr>
          <w:lang w:val="ru-RU"/>
        </w:rPr>
        <w:sectPr w:rsidR="00885C1F" w:rsidRPr="00FC6B22">
          <w:pgSz w:w="11906" w:h="16383"/>
          <w:pgMar w:top="1134" w:right="850" w:bottom="1134" w:left="1701" w:header="720" w:footer="720" w:gutter="0"/>
          <w:cols w:space="720"/>
        </w:sectPr>
      </w:pPr>
      <w:bookmarkStart w:id="4" w:name="block-84618038"/>
    </w:p>
    <w:p w:rsidR="00885C1F" w:rsidRPr="00FC6B22" w:rsidRDefault="00FC6B22">
      <w:pPr>
        <w:spacing w:after="0" w:line="264" w:lineRule="auto"/>
        <w:ind w:left="120"/>
        <w:jc w:val="both"/>
        <w:rPr>
          <w:lang w:val="ru-RU"/>
        </w:rPr>
      </w:pPr>
      <w:bookmarkStart w:id="5" w:name="block-84618041"/>
      <w:bookmarkEnd w:id="1"/>
      <w:bookmarkEnd w:id="4"/>
      <w:r w:rsidRPr="00FC6B22">
        <w:rPr>
          <w:rFonts w:ascii="Times New Roman" w:hAnsi="Times New Roman"/>
          <w:b/>
          <w:color w:val="000000"/>
          <w:sz w:val="28"/>
          <w:lang w:val="ru-RU"/>
        </w:rPr>
        <w:lastRenderedPageBreak/>
        <w:t>ПОЯСНИТЕЛЬНАЯ ЗАПИСКА</w:t>
      </w:r>
    </w:p>
    <w:p w:rsidR="00885C1F" w:rsidRPr="00FC6B22" w:rsidRDefault="00885C1F">
      <w:pPr>
        <w:spacing w:after="0" w:line="264" w:lineRule="auto"/>
        <w:ind w:left="120"/>
        <w:jc w:val="both"/>
        <w:rPr>
          <w:lang w:val="ru-RU"/>
        </w:rPr>
      </w:pPr>
    </w:p>
    <w:p w:rsidR="00885C1F" w:rsidRPr="00FC6B22" w:rsidRDefault="00FC6B22">
      <w:pPr>
        <w:spacing w:after="0" w:line="264" w:lineRule="auto"/>
        <w:ind w:firstLine="600"/>
        <w:jc w:val="both"/>
        <w:rPr>
          <w:lang w:val="ru-RU"/>
        </w:rPr>
      </w:pPr>
      <w:proofErr w:type="gramStart"/>
      <w:r w:rsidRPr="00FC6B22">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Программа по географии отражает основные требования ФГОС ООО к личностным, </w:t>
      </w:r>
      <w:proofErr w:type="spellStart"/>
      <w:r w:rsidRPr="00FC6B22">
        <w:rPr>
          <w:rFonts w:ascii="Times New Roman" w:hAnsi="Times New Roman"/>
          <w:color w:val="000000"/>
          <w:sz w:val="28"/>
          <w:lang w:val="ru-RU"/>
        </w:rPr>
        <w:t>метапредметным</w:t>
      </w:r>
      <w:proofErr w:type="spellEnd"/>
      <w:r w:rsidRPr="00FC6B22">
        <w:rPr>
          <w:rFonts w:ascii="Times New Roman" w:hAnsi="Times New Roman"/>
          <w:color w:val="000000"/>
          <w:sz w:val="28"/>
          <w:lang w:val="ru-RU"/>
        </w:rPr>
        <w:t xml:space="preserve"> и предметным результатам освоения образовательных программ.</w:t>
      </w:r>
    </w:p>
    <w:p w:rsidR="00885C1F" w:rsidRPr="00FC6B22" w:rsidRDefault="00FC6B22">
      <w:pPr>
        <w:spacing w:after="0" w:line="264" w:lineRule="auto"/>
        <w:ind w:left="120"/>
        <w:jc w:val="both"/>
        <w:rPr>
          <w:lang w:val="ru-RU"/>
        </w:rPr>
      </w:pPr>
      <w:r w:rsidRPr="00FC6B22">
        <w:rPr>
          <w:rFonts w:ascii="Times New Roman" w:hAnsi="Times New Roman"/>
          <w:color w:val="000000"/>
          <w:sz w:val="28"/>
          <w:lang w:val="ru-RU"/>
        </w:rPr>
        <w:t xml:space="preserve">Программа по географии даёт представление о целях обучения, воспитания и </w:t>
      </w:r>
      <w:proofErr w:type="gramStart"/>
      <w:r w:rsidRPr="00FC6B22">
        <w:rPr>
          <w:rFonts w:ascii="Times New Roman" w:hAnsi="Times New Roman"/>
          <w:color w:val="000000"/>
          <w:sz w:val="28"/>
          <w:lang w:val="ru-RU"/>
        </w:rPr>
        <w:t>развития</w:t>
      </w:r>
      <w:proofErr w:type="gramEnd"/>
      <w:r w:rsidRPr="00FC6B22">
        <w:rPr>
          <w:rFonts w:ascii="Times New Roman" w:hAnsi="Times New Roman"/>
          <w:color w:val="000000"/>
          <w:sz w:val="28"/>
          <w:lang w:val="ru-RU"/>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w:t>
      </w:r>
      <w:proofErr w:type="spellStart"/>
      <w:r w:rsidRPr="00FC6B22">
        <w:rPr>
          <w:rFonts w:ascii="Times New Roman" w:hAnsi="Times New Roman"/>
          <w:color w:val="000000"/>
          <w:sz w:val="28"/>
          <w:lang w:val="ru-RU"/>
        </w:rPr>
        <w:t>межпредметных</w:t>
      </w:r>
      <w:proofErr w:type="spellEnd"/>
      <w:r w:rsidRPr="00FC6B22">
        <w:rPr>
          <w:rFonts w:ascii="Times New Roman" w:hAnsi="Times New Roman"/>
          <w:color w:val="000000"/>
          <w:sz w:val="28"/>
          <w:lang w:val="ru-RU"/>
        </w:rPr>
        <w:t xml:space="preserve"> и </w:t>
      </w:r>
      <w:proofErr w:type="spellStart"/>
      <w:r w:rsidRPr="00FC6B22">
        <w:rPr>
          <w:rFonts w:ascii="Times New Roman" w:hAnsi="Times New Roman"/>
          <w:color w:val="000000"/>
          <w:sz w:val="28"/>
          <w:lang w:val="ru-RU"/>
        </w:rPr>
        <w:t>внутрипредметных</w:t>
      </w:r>
      <w:proofErr w:type="spellEnd"/>
      <w:r w:rsidRPr="00FC6B22">
        <w:rPr>
          <w:rFonts w:ascii="Times New Roman" w:hAnsi="Times New Roman"/>
          <w:color w:val="000000"/>
          <w:sz w:val="2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885C1F" w:rsidRPr="00FC6B22" w:rsidRDefault="00885C1F">
      <w:pPr>
        <w:spacing w:after="0" w:line="264" w:lineRule="auto"/>
        <w:ind w:left="120"/>
        <w:jc w:val="both"/>
        <w:rPr>
          <w:lang w:val="ru-RU"/>
        </w:rPr>
      </w:pPr>
    </w:p>
    <w:p w:rsidR="00885C1F" w:rsidRPr="00FC6B22" w:rsidRDefault="00FC6B22">
      <w:pPr>
        <w:spacing w:after="0" w:line="264" w:lineRule="auto"/>
        <w:ind w:left="120"/>
        <w:jc w:val="both"/>
        <w:rPr>
          <w:lang w:val="ru-RU"/>
        </w:rPr>
      </w:pPr>
      <w:r w:rsidRPr="00FC6B22">
        <w:rPr>
          <w:rFonts w:ascii="Times New Roman" w:hAnsi="Times New Roman"/>
          <w:b/>
          <w:color w:val="000000"/>
          <w:sz w:val="28"/>
          <w:lang w:val="ru-RU"/>
        </w:rPr>
        <w:t>ОБЩАЯ ХАРАКТЕРИСТИКА УЧЕБНОГО ПРЕДМЕТА «ГЕОГРАФИЯ»</w:t>
      </w:r>
    </w:p>
    <w:p w:rsidR="00885C1F" w:rsidRPr="00FC6B22" w:rsidRDefault="00885C1F">
      <w:pPr>
        <w:spacing w:after="0" w:line="264" w:lineRule="auto"/>
        <w:ind w:left="120"/>
        <w:jc w:val="both"/>
        <w:rPr>
          <w:lang w:val="ru-RU"/>
        </w:rPr>
      </w:pPr>
    </w:p>
    <w:p w:rsidR="00885C1F" w:rsidRPr="00FC6B22" w:rsidRDefault="00FC6B22">
      <w:pPr>
        <w:spacing w:after="0" w:line="264" w:lineRule="auto"/>
        <w:ind w:firstLine="600"/>
        <w:jc w:val="both"/>
        <w:rPr>
          <w:lang w:val="ru-RU"/>
        </w:rPr>
      </w:pPr>
      <w:proofErr w:type="gramStart"/>
      <w:r w:rsidRPr="00FC6B22">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roofErr w:type="gramEnd"/>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885C1F" w:rsidRPr="00FC6B22" w:rsidRDefault="00885C1F">
      <w:pPr>
        <w:spacing w:after="0" w:line="264" w:lineRule="auto"/>
        <w:ind w:left="120"/>
        <w:jc w:val="both"/>
        <w:rPr>
          <w:lang w:val="ru-RU"/>
        </w:rPr>
      </w:pPr>
    </w:p>
    <w:p w:rsidR="00885C1F" w:rsidRPr="00FC6B22" w:rsidRDefault="00FC6B22">
      <w:pPr>
        <w:spacing w:after="0" w:line="264" w:lineRule="auto"/>
        <w:ind w:left="120"/>
        <w:jc w:val="both"/>
        <w:rPr>
          <w:lang w:val="ru-RU"/>
        </w:rPr>
      </w:pPr>
      <w:r w:rsidRPr="00FC6B22">
        <w:rPr>
          <w:rFonts w:ascii="Times New Roman" w:hAnsi="Times New Roman"/>
          <w:b/>
          <w:color w:val="000000"/>
          <w:sz w:val="28"/>
          <w:lang w:val="ru-RU"/>
        </w:rPr>
        <w:lastRenderedPageBreak/>
        <w:t xml:space="preserve">ЦЕЛИ ИЗУЧЕНИЯ </w:t>
      </w:r>
      <w:r w:rsidRPr="00FC6B22">
        <w:rPr>
          <w:rFonts w:ascii="Times New Roman" w:hAnsi="Times New Roman"/>
          <w:b/>
          <w:color w:val="333333"/>
          <w:sz w:val="28"/>
          <w:lang w:val="ru-RU"/>
        </w:rPr>
        <w:t>УЧЕБНОГО ПРЕДМЕТА</w:t>
      </w:r>
      <w:r w:rsidRPr="00FC6B22">
        <w:rPr>
          <w:rFonts w:ascii="Times New Roman" w:hAnsi="Times New Roman"/>
          <w:b/>
          <w:color w:val="000000"/>
          <w:sz w:val="28"/>
          <w:lang w:val="ru-RU"/>
        </w:rPr>
        <w:t xml:space="preserve"> «ГЕОГРАФИЯ»</w:t>
      </w:r>
    </w:p>
    <w:p w:rsidR="00885C1F" w:rsidRPr="00FC6B22" w:rsidRDefault="00885C1F">
      <w:pPr>
        <w:spacing w:after="0" w:line="264" w:lineRule="auto"/>
        <w:ind w:left="120"/>
        <w:jc w:val="both"/>
        <w:rPr>
          <w:lang w:val="ru-RU"/>
        </w:rPr>
      </w:pP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Изучение географии в общем образовании направлено на достижение следующих целей:</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3) воспитание экологической культуры, соответствующей современному уровню </w:t>
      </w:r>
      <w:proofErr w:type="spellStart"/>
      <w:r w:rsidRPr="00FC6B22">
        <w:rPr>
          <w:rFonts w:ascii="Times New Roman" w:hAnsi="Times New Roman"/>
          <w:color w:val="000000"/>
          <w:sz w:val="28"/>
          <w:lang w:val="ru-RU"/>
        </w:rPr>
        <w:t>геоэкологического</w:t>
      </w:r>
      <w:proofErr w:type="spellEnd"/>
      <w:r w:rsidRPr="00FC6B22">
        <w:rPr>
          <w:rFonts w:ascii="Times New Roman" w:hAnsi="Times New Roman"/>
          <w:color w:val="000000"/>
          <w:sz w:val="28"/>
          <w:lang w:val="ru-RU"/>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FC6B22">
        <w:rPr>
          <w:rFonts w:ascii="Times New Roman" w:hAnsi="Times New Roman"/>
          <w:color w:val="000000"/>
          <w:sz w:val="28"/>
          <w:lang w:val="ru-RU"/>
        </w:rPr>
        <w:t>полиэтничном</w:t>
      </w:r>
      <w:proofErr w:type="spellEnd"/>
      <w:r w:rsidRPr="00FC6B22">
        <w:rPr>
          <w:rFonts w:ascii="Times New Roman" w:hAnsi="Times New Roman"/>
          <w:color w:val="000000"/>
          <w:sz w:val="28"/>
          <w:lang w:val="ru-RU"/>
        </w:rPr>
        <w:t xml:space="preserve"> и </w:t>
      </w:r>
      <w:proofErr w:type="spellStart"/>
      <w:r w:rsidRPr="00FC6B22">
        <w:rPr>
          <w:rFonts w:ascii="Times New Roman" w:hAnsi="Times New Roman"/>
          <w:color w:val="000000"/>
          <w:sz w:val="28"/>
          <w:lang w:val="ru-RU"/>
        </w:rPr>
        <w:t>многоконфессиональном</w:t>
      </w:r>
      <w:proofErr w:type="spellEnd"/>
      <w:r w:rsidRPr="00FC6B22">
        <w:rPr>
          <w:rFonts w:ascii="Times New Roman" w:hAnsi="Times New Roman"/>
          <w:color w:val="000000"/>
          <w:sz w:val="28"/>
          <w:lang w:val="ru-RU"/>
        </w:rPr>
        <w:t xml:space="preserve"> мире; </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885C1F" w:rsidRPr="00FC6B22" w:rsidRDefault="00885C1F">
      <w:pPr>
        <w:spacing w:after="0" w:line="264" w:lineRule="auto"/>
        <w:ind w:left="120"/>
        <w:jc w:val="both"/>
        <w:rPr>
          <w:lang w:val="ru-RU"/>
        </w:rPr>
      </w:pPr>
    </w:p>
    <w:p w:rsidR="00885C1F" w:rsidRPr="00FC6B22" w:rsidRDefault="00FC6B22">
      <w:pPr>
        <w:spacing w:after="0" w:line="264" w:lineRule="auto"/>
        <w:ind w:left="120"/>
        <w:jc w:val="both"/>
        <w:rPr>
          <w:lang w:val="ru-RU"/>
        </w:rPr>
      </w:pPr>
      <w:r w:rsidRPr="00FC6B22">
        <w:rPr>
          <w:rFonts w:ascii="Times New Roman" w:hAnsi="Times New Roman"/>
          <w:b/>
          <w:color w:val="000000"/>
          <w:sz w:val="28"/>
          <w:lang w:val="ru-RU"/>
        </w:rPr>
        <w:t>МЕСТО УЧЕБНОГО ПРЕДМЕТА «ГЕОГРАФИЯ» В УЧЕБНОМ ПЛАНЕ</w:t>
      </w:r>
    </w:p>
    <w:p w:rsidR="00885C1F" w:rsidRPr="00FC6B22" w:rsidRDefault="00885C1F">
      <w:pPr>
        <w:spacing w:after="0" w:line="264" w:lineRule="auto"/>
        <w:ind w:left="120"/>
        <w:jc w:val="both"/>
        <w:rPr>
          <w:lang w:val="ru-RU"/>
        </w:rPr>
      </w:pP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В системе общего образования «География» признана обязательным учебным предметом.</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885C1F" w:rsidRPr="00FC6B22" w:rsidRDefault="00FC6B22">
      <w:pPr>
        <w:spacing w:after="0" w:line="264" w:lineRule="auto"/>
        <w:ind w:left="120"/>
        <w:jc w:val="both"/>
        <w:rPr>
          <w:lang w:val="ru-RU"/>
        </w:rPr>
      </w:pPr>
      <w:r w:rsidRPr="00FC6B22">
        <w:rPr>
          <w:rFonts w:ascii="Times New Roman" w:hAnsi="Times New Roman"/>
          <w:color w:val="000000"/>
          <w:sz w:val="28"/>
          <w:lang w:val="ru-RU"/>
        </w:rPr>
        <w:t xml:space="preserve">Учебным планом на </w:t>
      </w:r>
      <w:r w:rsidR="00ED1982">
        <w:rPr>
          <w:rFonts w:ascii="Times New Roman" w:hAnsi="Times New Roman"/>
          <w:color w:val="000000"/>
          <w:sz w:val="28"/>
          <w:lang w:val="ru-RU"/>
        </w:rPr>
        <w:t>изучение географии отводится 68 часов:  по 2 часа в неделю</w:t>
      </w:r>
      <w:r w:rsidRPr="00FC6B22">
        <w:rPr>
          <w:rFonts w:ascii="Times New Roman" w:hAnsi="Times New Roman"/>
          <w:color w:val="000000"/>
          <w:sz w:val="28"/>
          <w:lang w:val="ru-RU"/>
        </w:rPr>
        <w:t>.</w:t>
      </w:r>
    </w:p>
    <w:p w:rsidR="00885C1F" w:rsidRPr="00FC6B22" w:rsidRDefault="00885C1F">
      <w:pPr>
        <w:rPr>
          <w:lang w:val="ru-RU"/>
        </w:rPr>
        <w:sectPr w:rsidR="00885C1F" w:rsidRPr="00FC6B22">
          <w:pgSz w:w="11906" w:h="16383"/>
          <w:pgMar w:top="1134" w:right="850" w:bottom="1134" w:left="1701" w:header="720" w:footer="720" w:gutter="0"/>
          <w:cols w:space="720"/>
        </w:sectPr>
      </w:pPr>
    </w:p>
    <w:p w:rsidR="00885C1F" w:rsidRPr="00FC6B22" w:rsidRDefault="00FC6B22">
      <w:pPr>
        <w:spacing w:after="0" w:line="264" w:lineRule="auto"/>
        <w:ind w:left="120"/>
        <w:jc w:val="both"/>
        <w:rPr>
          <w:lang w:val="ru-RU"/>
        </w:rPr>
      </w:pPr>
      <w:bookmarkStart w:id="6" w:name="block-84618039"/>
      <w:bookmarkEnd w:id="5"/>
      <w:r w:rsidRPr="00FC6B22">
        <w:rPr>
          <w:rFonts w:ascii="Times New Roman" w:hAnsi="Times New Roman"/>
          <w:b/>
          <w:color w:val="000000"/>
          <w:sz w:val="28"/>
          <w:lang w:val="ru-RU"/>
        </w:rPr>
        <w:lastRenderedPageBreak/>
        <w:t>СОДЕРЖАНИЕ УЧЕБНОГО ПРЕДМЕТА</w:t>
      </w:r>
    </w:p>
    <w:p w:rsidR="00885C1F" w:rsidRPr="00FC6B22" w:rsidRDefault="00885C1F">
      <w:pPr>
        <w:spacing w:after="0" w:line="264" w:lineRule="auto"/>
        <w:ind w:left="120"/>
        <w:jc w:val="both"/>
        <w:rPr>
          <w:lang w:val="ru-RU"/>
        </w:rPr>
      </w:pPr>
    </w:p>
    <w:p w:rsidR="00885C1F" w:rsidRPr="00FC6B22" w:rsidRDefault="00FC6B22">
      <w:pPr>
        <w:spacing w:after="0" w:line="264" w:lineRule="auto"/>
        <w:ind w:left="120"/>
        <w:jc w:val="both"/>
        <w:rPr>
          <w:lang w:val="ru-RU"/>
        </w:rPr>
      </w:pPr>
      <w:r w:rsidRPr="00FC6B22">
        <w:rPr>
          <w:rFonts w:ascii="Times New Roman" w:hAnsi="Times New Roman"/>
          <w:b/>
          <w:color w:val="000000"/>
          <w:sz w:val="28"/>
          <w:lang w:val="ru-RU"/>
        </w:rPr>
        <w:t>9 КЛАСС</w:t>
      </w:r>
    </w:p>
    <w:p w:rsidR="00885C1F" w:rsidRPr="00FC6B22" w:rsidRDefault="00885C1F">
      <w:pPr>
        <w:spacing w:after="0" w:line="264" w:lineRule="auto"/>
        <w:ind w:left="120"/>
        <w:jc w:val="both"/>
        <w:rPr>
          <w:lang w:val="ru-RU"/>
        </w:rPr>
      </w:pPr>
    </w:p>
    <w:p w:rsidR="00885C1F" w:rsidRPr="00FC6B22" w:rsidRDefault="00FC6B22">
      <w:pPr>
        <w:spacing w:after="0" w:line="264" w:lineRule="auto"/>
        <w:ind w:left="120"/>
        <w:jc w:val="both"/>
        <w:rPr>
          <w:lang w:val="ru-RU"/>
        </w:rPr>
      </w:pPr>
      <w:r w:rsidRPr="00FC6B22">
        <w:rPr>
          <w:rFonts w:ascii="Times New Roman" w:hAnsi="Times New Roman"/>
          <w:b/>
          <w:color w:val="000000"/>
          <w:sz w:val="28"/>
          <w:lang w:val="ru-RU"/>
        </w:rPr>
        <w:t>Раздел 1. Хозяйство России</w:t>
      </w:r>
    </w:p>
    <w:p w:rsidR="00885C1F" w:rsidRPr="00FC6B22" w:rsidRDefault="00885C1F">
      <w:pPr>
        <w:spacing w:after="0" w:line="264" w:lineRule="auto"/>
        <w:ind w:left="120"/>
        <w:jc w:val="both"/>
        <w:rPr>
          <w:lang w:val="ru-RU"/>
        </w:rPr>
      </w:pP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 xml:space="preserve">Тема 1. Общая характеристика хозяйства России </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w:t>
      </w:r>
      <w:proofErr w:type="spellStart"/>
      <w:r w:rsidRPr="00FC6B22">
        <w:rPr>
          <w:rFonts w:ascii="Times New Roman" w:hAnsi="Times New Roman"/>
          <w:color w:val="000000"/>
          <w:sz w:val="28"/>
          <w:lang w:val="ru-RU"/>
        </w:rPr>
        <w:t>геостратегические</w:t>
      </w:r>
      <w:proofErr w:type="spellEnd"/>
      <w:r w:rsidRPr="00FC6B22">
        <w:rPr>
          <w:rFonts w:ascii="Times New Roman" w:hAnsi="Times New Roman"/>
          <w:color w:val="000000"/>
          <w:sz w:val="28"/>
          <w:lang w:val="ru-RU"/>
        </w:rPr>
        <w:t xml:space="preserve"> территории».</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885C1F" w:rsidRPr="00FC6B22" w:rsidRDefault="00FC6B22">
      <w:pPr>
        <w:spacing w:after="0" w:line="264" w:lineRule="auto"/>
        <w:ind w:firstLine="600"/>
        <w:jc w:val="both"/>
        <w:rPr>
          <w:lang w:val="ru-RU"/>
        </w:rPr>
      </w:pPr>
      <w:r w:rsidRPr="00FC6B22">
        <w:rPr>
          <w:rFonts w:ascii="Times New Roman" w:hAnsi="Times New Roman"/>
          <w:b/>
          <w:color w:val="333333"/>
          <w:sz w:val="28"/>
          <w:lang w:val="ru-RU"/>
        </w:rPr>
        <w:t>Практическая работа</w:t>
      </w:r>
    </w:p>
    <w:p w:rsidR="00885C1F" w:rsidRPr="00FC6B22" w:rsidRDefault="00FC6B22">
      <w:pPr>
        <w:spacing w:after="0" w:line="264" w:lineRule="auto"/>
        <w:ind w:firstLine="600"/>
        <w:jc w:val="both"/>
        <w:rPr>
          <w:lang w:val="ru-RU"/>
        </w:rPr>
      </w:pPr>
      <w:r w:rsidRPr="00FC6B22">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Тема 2. Топливно-энергетический комплекс (ТЭК)</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FC6B22">
        <w:rPr>
          <w:rFonts w:ascii="Times New Roman" w:hAnsi="Times New Roman"/>
          <w:color w:val="000000"/>
          <w:sz w:val="28"/>
          <w:lang w:val="ru-RU"/>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FC6B22">
        <w:rPr>
          <w:rFonts w:ascii="Times New Roman" w:hAnsi="Times New Roman"/>
          <w:color w:val="000000"/>
          <w:sz w:val="28"/>
          <w:lang w:val="ru-RU"/>
        </w:rPr>
        <w:t xml:space="preserve">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lastRenderedPageBreak/>
        <w:t>Практические работы</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Тема 3. Металлургический комплекс</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885C1F" w:rsidRPr="00FC6B22" w:rsidRDefault="00FC6B22">
      <w:pPr>
        <w:spacing w:after="0" w:line="264" w:lineRule="auto"/>
        <w:ind w:firstLine="600"/>
        <w:jc w:val="both"/>
        <w:rPr>
          <w:lang w:val="ru-RU"/>
        </w:rPr>
      </w:pPr>
      <w:r w:rsidRPr="00FC6B22">
        <w:rPr>
          <w:rFonts w:ascii="Times New Roman" w:hAnsi="Times New Roman"/>
          <w:b/>
          <w:color w:val="333333"/>
          <w:sz w:val="28"/>
          <w:lang w:val="ru-RU"/>
        </w:rPr>
        <w:t>Практическая работа</w:t>
      </w:r>
    </w:p>
    <w:p w:rsidR="00885C1F" w:rsidRPr="00FC6B22" w:rsidRDefault="00FC6B22">
      <w:pPr>
        <w:spacing w:after="0" w:line="264" w:lineRule="auto"/>
        <w:ind w:firstLine="600"/>
        <w:jc w:val="both"/>
        <w:rPr>
          <w:lang w:val="ru-RU"/>
        </w:rPr>
      </w:pPr>
      <w:r w:rsidRPr="00FC6B22">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Тема 4. Машиностроительный комплекс</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w:t>
      </w:r>
      <w:proofErr w:type="spellStart"/>
      <w:r w:rsidRPr="00FC6B22">
        <w:rPr>
          <w:rFonts w:ascii="Times New Roman" w:hAnsi="Times New Roman"/>
          <w:color w:val="000000"/>
          <w:sz w:val="28"/>
          <w:lang w:val="ru-RU"/>
        </w:rPr>
        <w:t>импортозамещения</w:t>
      </w:r>
      <w:proofErr w:type="spellEnd"/>
      <w:r w:rsidRPr="00FC6B22">
        <w:rPr>
          <w:rFonts w:ascii="Times New Roman" w:hAnsi="Times New Roman"/>
          <w:color w:val="000000"/>
          <w:sz w:val="28"/>
          <w:lang w:val="ru-RU"/>
        </w:rPr>
        <w:t>.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Практическая работа</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Тема 5. Химико-лесной комплекс</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Химическая промышленность</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FC6B22">
        <w:rPr>
          <w:rFonts w:ascii="Times New Roman" w:hAnsi="Times New Roman"/>
          <w:color w:val="000000"/>
          <w:sz w:val="28"/>
          <w:lang w:val="ru-RU"/>
        </w:rPr>
        <w:t>важнейших</w:t>
      </w:r>
      <w:proofErr w:type="gramEnd"/>
      <w:r w:rsidRPr="00FC6B22">
        <w:rPr>
          <w:rFonts w:ascii="Times New Roman" w:hAnsi="Times New Roman"/>
          <w:color w:val="000000"/>
          <w:sz w:val="28"/>
          <w:lang w:val="ru-RU"/>
        </w:rPr>
        <w:t xml:space="preserve"> </w:t>
      </w:r>
      <w:proofErr w:type="spellStart"/>
      <w:r w:rsidRPr="00FC6B22">
        <w:rPr>
          <w:rFonts w:ascii="Times New Roman" w:hAnsi="Times New Roman"/>
          <w:color w:val="000000"/>
          <w:sz w:val="28"/>
          <w:lang w:val="ru-RU"/>
        </w:rPr>
        <w:t>подотраслей</w:t>
      </w:r>
      <w:proofErr w:type="spellEnd"/>
      <w:r w:rsidRPr="00FC6B22">
        <w:rPr>
          <w:rFonts w:ascii="Times New Roman" w:hAnsi="Times New Roman"/>
          <w:color w:val="000000"/>
          <w:sz w:val="28"/>
          <w:lang w:val="ru-RU"/>
        </w:rPr>
        <w:t xml:space="preserve">: основные районы и центры. Химическая промышленность и охрана окружающей среды. Основные положения </w:t>
      </w:r>
      <w:r w:rsidRPr="00FC6B22">
        <w:rPr>
          <w:rFonts w:ascii="Times New Roman" w:hAnsi="Times New Roman"/>
          <w:color w:val="000000"/>
          <w:sz w:val="28"/>
          <w:lang w:val="ru-RU"/>
        </w:rPr>
        <w:lastRenderedPageBreak/>
        <w:t>«Стратегии развития химического и нефтехимического комплекса на период до 2030 года».</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Лесопромышленный комплекс</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Практическая работа</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FC6B22">
        <w:rPr>
          <w:rFonts w:ascii="Times New Roman" w:hAnsi="Times New Roman"/>
          <w:color w:val="000000"/>
          <w:sz w:val="28"/>
          <w:lang w:val="ru-RU"/>
        </w:rPr>
        <w:t xml:space="preserve"> и </w:t>
      </w:r>
      <w:r>
        <w:rPr>
          <w:rFonts w:ascii="Times New Roman" w:hAnsi="Times New Roman"/>
          <w:color w:val="000000"/>
          <w:sz w:val="28"/>
        </w:rPr>
        <w:t>III</w:t>
      </w:r>
      <w:r w:rsidRPr="00FC6B22">
        <w:rPr>
          <w:rFonts w:ascii="Times New Roman" w:hAnsi="Times New Roman"/>
          <w:color w:val="000000"/>
          <w:sz w:val="28"/>
          <w:lang w:val="ru-RU"/>
        </w:rPr>
        <w:t>, Приложения № 1 и № 2) с целью определения перспектив и проблем развития комплекса.</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Тема 6. Агропромышленный комплекс (далее - АПК)</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w:t>
      </w:r>
      <w:proofErr w:type="spellStart"/>
      <w:r w:rsidRPr="00FC6B22">
        <w:rPr>
          <w:rFonts w:ascii="Times New Roman" w:hAnsi="Times New Roman"/>
          <w:color w:val="000000"/>
          <w:sz w:val="28"/>
          <w:lang w:val="ru-RU"/>
        </w:rPr>
        <w:t>рыбохозяйственного</w:t>
      </w:r>
      <w:proofErr w:type="spellEnd"/>
      <w:r w:rsidRPr="00FC6B22">
        <w:rPr>
          <w:rFonts w:ascii="Times New Roman" w:hAnsi="Times New Roman"/>
          <w:color w:val="000000"/>
          <w:sz w:val="28"/>
          <w:lang w:val="ru-RU"/>
        </w:rPr>
        <w:t xml:space="preserve"> комплексов Российской Федерации на период до 2030 года». Особенности АПК своего края.</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Практическая работа</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1. Определение влияния природных и социальных факторов на размещение отраслей АПК.</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 xml:space="preserve">Тема 7. Инфраструктурный комплекс </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Транспорт и связь. Состав, место и значение в хозяйстве. Морской, внутренний водный, железнодорожный, автомобильный, воздушный и </w:t>
      </w:r>
      <w:r w:rsidRPr="00FC6B22">
        <w:rPr>
          <w:rFonts w:ascii="Times New Roman" w:hAnsi="Times New Roman"/>
          <w:color w:val="000000"/>
          <w:sz w:val="28"/>
          <w:lang w:val="ru-RU"/>
        </w:rPr>
        <w:lastRenderedPageBreak/>
        <w:t>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Транспорт и охрана окружающей среды.</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Практические работы</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2. Характеристика туристско-рекреационного потенциала своего края.</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 xml:space="preserve">Тема 8. Обобщение знаний </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Практическая работа</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885C1F" w:rsidRPr="00FC6B22" w:rsidRDefault="00885C1F">
      <w:pPr>
        <w:spacing w:after="0" w:line="264" w:lineRule="auto"/>
        <w:ind w:left="120"/>
        <w:jc w:val="both"/>
        <w:rPr>
          <w:lang w:val="ru-RU"/>
        </w:rPr>
      </w:pPr>
    </w:p>
    <w:p w:rsidR="00885C1F" w:rsidRPr="00FC6B22" w:rsidRDefault="00FC6B22">
      <w:pPr>
        <w:spacing w:after="0" w:line="264" w:lineRule="auto"/>
        <w:ind w:left="120"/>
        <w:jc w:val="both"/>
        <w:rPr>
          <w:lang w:val="ru-RU"/>
        </w:rPr>
      </w:pPr>
      <w:r w:rsidRPr="00FC6B22">
        <w:rPr>
          <w:rFonts w:ascii="Times New Roman" w:hAnsi="Times New Roman"/>
          <w:b/>
          <w:color w:val="000000"/>
          <w:sz w:val="28"/>
          <w:lang w:val="ru-RU"/>
        </w:rPr>
        <w:t>Раздел 2. Регионы России</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 xml:space="preserve">Тема 1. </w:t>
      </w:r>
      <w:proofErr w:type="gramStart"/>
      <w:r w:rsidRPr="00FC6B22">
        <w:rPr>
          <w:rFonts w:ascii="Times New Roman" w:hAnsi="Times New Roman"/>
          <w:b/>
          <w:color w:val="000000"/>
          <w:sz w:val="28"/>
          <w:lang w:val="ru-RU"/>
        </w:rPr>
        <w:t>Западный</w:t>
      </w:r>
      <w:proofErr w:type="gramEnd"/>
      <w:r w:rsidRPr="00FC6B22">
        <w:rPr>
          <w:rFonts w:ascii="Times New Roman" w:hAnsi="Times New Roman"/>
          <w:b/>
          <w:color w:val="000000"/>
          <w:sz w:val="28"/>
          <w:lang w:val="ru-RU"/>
        </w:rPr>
        <w:t xml:space="preserve"> </w:t>
      </w:r>
      <w:proofErr w:type="spellStart"/>
      <w:r w:rsidRPr="00FC6B22">
        <w:rPr>
          <w:rFonts w:ascii="Times New Roman" w:hAnsi="Times New Roman"/>
          <w:b/>
          <w:color w:val="000000"/>
          <w:sz w:val="28"/>
          <w:lang w:val="ru-RU"/>
        </w:rPr>
        <w:t>макрорегион</w:t>
      </w:r>
      <w:proofErr w:type="spellEnd"/>
      <w:r w:rsidRPr="00FC6B22">
        <w:rPr>
          <w:rFonts w:ascii="Times New Roman" w:hAnsi="Times New Roman"/>
          <w:b/>
          <w:color w:val="000000"/>
          <w:sz w:val="28"/>
          <w:lang w:val="ru-RU"/>
        </w:rPr>
        <w:t xml:space="preserve"> (Европейская часть) России</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Географические особенности географических районов: Европейский Север России, </w:t>
      </w:r>
      <w:proofErr w:type="spellStart"/>
      <w:r w:rsidRPr="00FC6B22">
        <w:rPr>
          <w:rFonts w:ascii="Times New Roman" w:hAnsi="Times New Roman"/>
          <w:color w:val="000000"/>
          <w:sz w:val="28"/>
          <w:lang w:val="ru-RU"/>
        </w:rPr>
        <w:t>Северо-Запад</w:t>
      </w:r>
      <w:proofErr w:type="spellEnd"/>
      <w:r w:rsidRPr="00FC6B22">
        <w:rPr>
          <w:rFonts w:ascii="Times New Roman" w:hAnsi="Times New Roman"/>
          <w:color w:val="000000"/>
          <w:sz w:val="28"/>
          <w:lang w:val="ru-RU"/>
        </w:rPr>
        <w:t xml:space="preserve">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w:t>
      </w:r>
      <w:proofErr w:type="spellStart"/>
      <w:r w:rsidRPr="00FC6B22">
        <w:rPr>
          <w:rFonts w:ascii="Times New Roman" w:hAnsi="Times New Roman"/>
          <w:color w:val="000000"/>
          <w:sz w:val="28"/>
          <w:lang w:val="ru-RU"/>
        </w:rPr>
        <w:t>макрорегиона</w:t>
      </w:r>
      <w:proofErr w:type="spellEnd"/>
      <w:r w:rsidRPr="00FC6B22">
        <w:rPr>
          <w:rFonts w:ascii="Times New Roman" w:hAnsi="Times New Roman"/>
          <w:color w:val="000000"/>
          <w:sz w:val="28"/>
          <w:lang w:val="ru-RU"/>
        </w:rPr>
        <w:t xml:space="preserve"> по уровню социально-экономического развития; их внутренние различия.</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Практические работы</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lastRenderedPageBreak/>
        <w:t>1. Сравнение ЭГП двух географических районов страны по разным источникам информации.</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 xml:space="preserve">Тема 2. </w:t>
      </w:r>
      <w:proofErr w:type="gramStart"/>
      <w:r w:rsidRPr="00FC6B22">
        <w:rPr>
          <w:rFonts w:ascii="Times New Roman" w:hAnsi="Times New Roman"/>
          <w:b/>
          <w:color w:val="333333"/>
          <w:sz w:val="28"/>
          <w:lang w:val="ru-RU"/>
        </w:rPr>
        <w:t>Восточный</w:t>
      </w:r>
      <w:proofErr w:type="gramEnd"/>
      <w:r w:rsidRPr="00FC6B22">
        <w:rPr>
          <w:rFonts w:ascii="Times New Roman" w:hAnsi="Times New Roman"/>
          <w:b/>
          <w:color w:val="333333"/>
          <w:sz w:val="28"/>
          <w:lang w:val="ru-RU"/>
        </w:rPr>
        <w:t xml:space="preserve"> </w:t>
      </w:r>
      <w:proofErr w:type="spellStart"/>
      <w:r w:rsidRPr="00FC6B22">
        <w:rPr>
          <w:rFonts w:ascii="Times New Roman" w:hAnsi="Times New Roman"/>
          <w:b/>
          <w:color w:val="333333"/>
          <w:sz w:val="28"/>
          <w:lang w:val="ru-RU"/>
        </w:rPr>
        <w:t>макрорегион</w:t>
      </w:r>
      <w:proofErr w:type="spellEnd"/>
      <w:r w:rsidRPr="00FC6B22">
        <w:rPr>
          <w:rFonts w:ascii="Times New Roman" w:hAnsi="Times New Roman"/>
          <w:b/>
          <w:color w:val="333333"/>
          <w:sz w:val="28"/>
          <w:lang w:val="ru-RU"/>
        </w:rPr>
        <w:t xml:space="preserve"> (</w:t>
      </w:r>
      <w:r w:rsidRPr="00FC6B22">
        <w:rPr>
          <w:rFonts w:ascii="Times New Roman" w:hAnsi="Times New Roman"/>
          <w:b/>
          <w:color w:val="000000"/>
          <w:sz w:val="28"/>
          <w:lang w:val="ru-RU"/>
        </w:rPr>
        <w:t>Азиатская часть) России</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w:t>
      </w:r>
      <w:proofErr w:type="spellStart"/>
      <w:r w:rsidRPr="00FC6B22">
        <w:rPr>
          <w:rFonts w:ascii="Times New Roman" w:hAnsi="Times New Roman"/>
          <w:color w:val="000000"/>
          <w:sz w:val="28"/>
          <w:lang w:val="ru-RU"/>
        </w:rPr>
        <w:t>макрорегиона</w:t>
      </w:r>
      <w:proofErr w:type="spellEnd"/>
      <w:r w:rsidRPr="00FC6B22">
        <w:rPr>
          <w:rFonts w:ascii="Times New Roman" w:hAnsi="Times New Roman"/>
          <w:color w:val="000000"/>
          <w:sz w:val="28"/>
          <w:lang w:val="ru-RU"/>
        </w:rPr>
        <w:t xml:space="preserve"> по уровню социально-экономического развития; их внутренние различия.</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Практическая работа</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 xml:space="preserve"> </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 xml:space="preserve">Тема 3. Обобщение знаний </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885C1F" w:rsidRPr="00FC6B22" w:rsidRDefault="00FC6B22">
      <w:pPr>
        <w:spacing w:after="0" w:line="264" w:lineRule="auto"/>
        <w:ind w:left="120"/>
        <w:jc w:val="both"/>
        <w:rPr>
          <w:lang w:val="ru-RU"/>
        </w:rPr>
      </w:pPr>
      <w:r w:rsidRPr="00FC6B22">
        <w:rPr>
          <w:rFonts w:ascii="Times New Roman" w:hAnsi="Times New Roman"/>
          <w:b/>
          <w:color w:val="000000"/>
          <w:sz w:val="28"/>
          <w:lang w:val="ru-RU"/>
        </w:rPr>
        <w:t>Раздел 6. Россия в современном мире</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w:t>
      </w:r>
      <w:proofErr w:type="spellStart"/>
      <w:r w:rsidRPr="00FC6B22">
        <w:rPr>
          <w:rFonts w:ascii="Times New Roman" w:hAnsi="Times New Roman"/>
          <w:color w:val="000000"/>
          <w:sz w:val="28"/>
          <w:lang w:val="ru-RU"/>
        </w:rPr>
        <w:t>ЕврАзЭС</w:t>
      </w:r>
      <w:proofErr w:type="spellEnd"/>
      <w:r w:rsidRPr="00FC6B22">
        <w:rPr>
          <w:rFonts w:ascii="Times New Roman" w:hAnsi="Times New Roman"/>
          <w:color w:val="000000"/>
          <w:sz w:val="28"/>
          <w:lang w:val="ru-RU"/>
        </w:rPr>
        <w:t>.</w:t>
      </w: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885C1F" w:rsidRPr="00FC6B22" w:rsidRDefault="00885C1F">
      <w:pPr>
        <w:rPr>
          <w:lang w:val="ru-RU"/>
        </w:rPr>
        <w:sectPr w:rsidR="00885C1F" w:rsidRPr="00FC6B22">
          <w:pgSz w:w="11906" w:h="16383"/>
          <w:pgMar w:top="1134" w:right="850" w:bottom="1134" w:left="1701" w:header="720" w:footer="720" w:gutter="0"/>
          <w:cols w:space="720"/>
        </w:sectPr>
      </w:pPr>
    </w:p>
    <w:p w:rsidR="00885C1F" w:rsidRPr="00FC6B22" w:rsidRDefault="00FC6B22">
      <w:pPr>
        <w:spacing w:after="0" w:line="264" w:lineRule="auto"/>
        <w:ind w:left="120"/>
        <w:jc w:val="both"/>
        <w:rPr>
          <w:lang w:val="ru-RU"/>
        </w:rPr>
      </w:pPr>
      <w:bookmarkStart w:id="7" w:name="block-84618036"/>
      <w:bookmarkEnd w:id="6"/>
      <w:r w:rsidRPr="00FC6B22">
        <w:rPr>
          <w:rFonts w:ascii="Times New Roman" w:hAnsi="Times New Roman"/>
          <w:b/>
          <w:color w:val="000000"/>
          <w:sz w:val="28"/>
          <w:lang w:val="ru-RU"/>
        </w:rPr>
        <w:lastRenderedPageBreak/>
        <w:t>ПЛАНИРУЕМЫЕ ОБРАЗОВАТЕЛЬНЫЕ РЕЗУЛЬТАТЫ</w:t>
      </w:r>
    </w:p>
    <w:p w:rsidR="00885C1F" w:rsidRPr="00FC6B22" w:rsidRDefault="00885C1F">
      <w:pPr>
        <w:spacing w:after="0" w:line="264" w:lineRule="auto"/>
        <w:ind w:left="120"/>
        <w:jc w:val="both"/>
        <w:rPr>
          <w:lang w:val="ru-RU"/>
        </w:rPr>
      </w:pPr>
    </w:p>
    <w:p w:rsidR="00885C1F" w:rsidRPr="00FC6B22" w:rsidRDefault="00FC6B22">
      <w:pPr>
        <w:spacing w:after="0" w:line="264" w:lineRule="auto"/>
        <w:ind w:left="120"/>
        <w:jc w:val="both"/>
        <w:rPr>
          <w:lang w:val="ru-RU"/>
        </w:rPr>
      </w:pPr>
      <w:r w:rsidRPr="00FC6B22">
        <w:rPr>
          <w:rFonts w:ascii="Times New Roman" w:hAnsi="Times New Roman"/>
          <w:b/>
          <w:color w:val="000000"/>
          <w:sz w:val="28"/>
          <w:lang w:val="ru-RU"/>
        </w:rPr>
        <w:t>ЛИЧНОСТНЫЕ РЕЗУЛЬТАТЫ</w:t>
      </w:r>
    </w:p>
    <w:p w:rsidR="00885C1F" w:rsidRPr="00FC6B22" w:rsidRDefault="00885C1F">
      <w:pPr>
        <w:spacing w:after="0" w:line="264" w:lineRule="auto"/>
        <w:ind w:left="120"/>
        <w:jc w:val="both"/>
        <w:rPr>
          <w:lang w:val="ru-RU"/>
        </w:rPr>
      </w:pP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885C1F" w:rsidRPr="00FC6B22" w:rsidRDefault="00FC6B22">
      <w:pPr>
        <w:spacing w:after="0" w:line="264" w:lineRule="auto"/>
        <w:ind w:firstLine="600"/>
        <w:jc w:val="both"/>
        <w:rPr>
          <w:lang w:val="ru-RU"/>
        </w:rPr>
      </w:pPr>
      <w:proofErr w:type="gramStart"/>
      <w:r w:rsidRPr="00FC6B22">
        <w:rPr>
          <w:rFonts w:ascii="Times New Roman" w:hAnsi="Times New Roman"/>
          <w:b/>
          <w:color w:val="000000"/>
          <w:sz w:val="28"/>
          <w:lang w:val="ru-RU"/>
        </w:rPr>
        <w:t>Патриотического воспитания</w:t>
      </w:r>
      <w:r w:rsidRPr="00FC6B22">
        <w:rPr>
          <w:rFonts w:ascii="Times New Roman" w:hAnsi="Times New Roman"/>
          <w:color w:val="000000"/>
          <w:sz w:val="28"/>
          <w:lang w:val="ru-RU"/>
        </w:rPr>
        <w:t xml:space="preserve">: осознание российской гражданской идентичности в поликультурном и </w:t>
      </w:r>
      <w:proofErr w:type="spellStart"/>
      <w:r w:rsidRPr="00FC6B22">
        <w:rPr>
          <w:rFonts w:ascii="Times New Roman" w:hAnsi="Times New Roman"/>
          <w:color w:val="000000"/>
          <w:sz w:val="28"/>
          <w:lang w:val="ru-RU"/>
        </w:rPr>
        <w:t>многоконфессиональном</w:t>
      </w:r>
      <w:proofErr w:type="spellEnd"/>
      <w:r w:rsidRPr="00FC6B22">
        <w:rPr>
          <w:rFonts w:ascii="Times New Roman" w:hAnsi="Times New Roman"/>
          <w:color w:val="000000"/>
          <w:sz w:val="28"/>
          <w:lang w:val="ru-RU"/>
        </w:rPr>
        <w:t xml:space="preserve">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w:t>
      </w:r>
      <w:proofErr w:type="spellStart"/>
      <w:r w:rsidRPr="00FC6B22">
        <w:rPr>
          <w:rFonts w:ascii="Times New Roman" w:hAnsi="Times New Roman"/>
          <w:color w:val="000000"/>
          <w:sz w:val="28"/>
          <w:lang w:val="ru-RU"/>
        </w:rPr>
        <w:t>цивилизационному</w:t>
      </w:r>
      <w:proofErr w:type="spellEnd"/>
      <w:r w:rsidRPr="00FC6B22">
        <w:rPr>
          <w:rFonts w:ascii="Times New Roman" w:hAnsi="Times New Roman"/>
          <w:color w:val="000000"/>
          <w:sz w:val="28"/>
          <w:lang w:val="ru-RU"/>
        </w:rPr>
        <w:t xml:space="preserve">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FC6B22">
        <w:rPr>
          <w:rFonts w:ascii="Times New Roman" w:hAnsi="Times New Roman"/>
          <w:color w:val="000000"/>
          <w:sz w:val="28"/>
          <w:lang w:val="ru-RU"/>
        </w:rPr>
        <w:t xml:space="preserve"> уважение к символам России, своего края.</w:t>
      </w:r>
    </w:p>
    <w:p w:rsidR="00885C1F" w:rsidRPr="00FC6B22" w:rsidRDefault="00FC6B22">
      <w:pPr>
        <w:spacing w:after="0" w:line="264" w:lineRule="auto"/>
        <w:ind w:firstLine="600"/>
        <w:jc w:val="both"/>
        <w:rPr>
          <w:lang w:val="ru-RU"/>
        </w:rPr>
      </w:pPr>
      <w:proofErr w:type="gramStart"/>
      <w:r w:rsidRPr="00FC6B22">
        <w:rPr>
          <w:rFonts w:ascii="Times New Roman" w:hAnsi="Times New Roman"/>
          <w:b/>
          <w:color w:val="000000"/>
          <w:sz w:val="28"/>
          <w:lang w:val="ru-RU"/>
        </w:rPr>
        <w:t>Гражданского воспитания:</w:t>
      </w:r>
      <w:r w:rsidRPr="00FC6B22">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FC6B22">
        <w:rPr>
          <w:rFonts w:ascii="Times New Roman" w:hAnsi="Times New Roman"/>
          <w:color w:val="000000"/>
          <w:sz w:val="28"/>
          <w:lang w:val="ru-RU"/>
        </w:rPr>
        <w:t xml:space="preserve"> представление о социальных нормах и правилах межличностных отношений в поликультурном и </w:t>
      </w:r>
      <w:proofErr w:type="spellStart"/>
      <w:r w:rsidRPr="00FC6B22">
        <w:rPr>
          <w:rFonts w:ascii="Times New Roman" w:hAnsi="Times New Roman"/>
          <w:color w:val="000000"/>
          <w:sz w:val="28"/>
          <w:lang w:val="ru-RU"/>
        </w:rPr>
        <w:t>многоконфессиональном</w:t>
      </w:r>
      <w:proofErr w:type="spellEnd"/>
      <w:r w:rsidRPr="00FC6B22">
        <w:rPr>
          <w:rFonts w:ascii="Times New Roman" w:hAnsi="Times New Roman"/>
          <w:color w:val="000000"/>
          <w:sz w:val="28"/>
          <w:lang w:val="ru-RU"/>
        </w:rPr>
        <w:t xml:space="preserve"> обществе; готовность к </w:t>
      </w:r>
      <w:proofErr w:type="spellStart"/>
      <w:proofErr w:type="gramStart"/>
      <w:r w:rsidRPr="00FC6B22">
        <w:rPr>
          <w:rFonts w:ascii="Times New Roman" w:hAnsi="Times New Roman"/>
          <w:color w:val="000000"/>
          <w:sz w:val="28"/>
          <w:lang w:val="ru-RU"/>
        </w:rPr>
        <w:t>разно-образной</w:t>
      </w:r>
      <w:proofErr w:type="spellEnd"/>
      <w:proofErr w:type="gramEnd"/>
      <w:r w:rsidRPr="00FC6B22">
        <w:rPr>
          <w:rFonts w:ascii="Times New Roman" w:hAnsi="Times New Roman"/>
          <w:color w:val="000000"/>
          <w:sz w:val="28"/>
          <w:lang w:val="ru-RU"/>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sidRPr="00FC6B22">
        <w:rPr>
          <w:rFonts w:ascii="Times New Roman" w:hAnsi="Times New Roman"/>
          <w:color w:val="000000"/>
          <w:sz w:val="28"/>
          <w:lang w:val="ru-RU"/>
        </w:rPr>
        <w:t>волонтёрство</w:t>
      </w:r>
      <w:proofErr w:type="spellEnd"/>
      <w:r w:rsidRPr="00FC6B22">
        <w:rPr>
          <w:rFonts w:ascii="Times New Roman" w:hAnsi="Times New Roman"/>
          <w:color w:val="000000"/>
          <w:sz w:val="28"/>
          <w:lang w:val="ru-RU"/>
        </w:rPr>
        <w:t>).</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Духовно-нравственного воспитания:</w:t>
      </w:r>
      <w:r w:rsidRPr="00FC6B22">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Эстетического воспитания:</w:t>
      </w:r>
      <w:r w:rsidRPr="00FC6B22">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FC6B22">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Ценности научного познания</w:t>
      </w:r>
      <w:r w:rsidRPr="00FC6B22">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FC6B22">
        <w:rPr>
          <w:rFonts w:ascii="Times New Roman" w:hAnsi="Times New Roman"/>
          <w:color w:val="000000"/>
          <w:sz w:val="28"/>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spellStart"/>
      <w:proofErr w:type="gramStart"/>
      <w:r w:rsidRPr="00FC6B22">
        <w:rPr>
          <w:rFonts w:ascii="Times New Roman" w:hAnsi="Times New Roman"/>
          <w:color w:val="000000"/>
          <w:sz w:val="28"/>
          <w:lang w:val="ru-RU"/>
        </w:rPr>
        <w:t>интернет-среде</w:t>
      </w:r>
      <w:proofErr w:type="spellEnd"/>
      <w:proofErr w:type="gramEnd"/>
      <w:r w:rsidRPr="00FC6B22">
        <w:rPr>
          <w:rFonts w:ascii="Times New Roman" w:hAnsi="Times New Roman"/>
          <w:color w:val="000000"/>
          <w:sz w:val="28"/>
          <w:lang w:val="ru-RU"/>
        </w:rPr>
        <w:t xml:space="preserve">; </w:t>
      </w:r>
      <w:proofErr w:type="gramStart"/>
      <w:r w:rsidRPr="00FC6B22">
        <w:rPr>
          <w:rFonts w:ascii="Times New Roman" w:hAnsi="Times New Roman"/>
          <w:color w:val="000000"/>
          <w:sz w:val="28"/>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roofErr w:type="spellStart"/>
      <w:r w:rsidRPr="00FC6B22">
        <w:rPr>
          <w:rFonts w:ascii="Times New Roman" w:hAnsi="Times New Roman"/>
          <w:color w:val="000000"/>
          <w:sz w:val="28"/>
          <w:lang w:val="ru-RU"/>
        </w:rPr>
        <w:t>сформированность</w:t>
      </w:r>
      <w:proofErr w:type="spellEnd"/>
      <w:r w:rsidRPr="00FC6B22">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FC6B22">
        <w:rPr>
          <w:rFonts w:ascii="Times New Roman" w:hAnsi="Times New Roman"/>
          <w:color w:val="000000"/>
          <w:sz w:val="28"/>
          <w:lang w:val="ru-RU"/>
        </w:rPr>
        <w:t xml:space="preserve"> бережно относиться к природе и окружающей среде.</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 xml:space="preserve">Трудового воспитания: </w:t>
      </w:r>
      <w:r w:rsidRPr="00FC6B22">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85C1F" w:rsidRPr="00FC6B22" w:rsidRDefault="00FC6B22">
      <w:pPr>
        <w:spacing w:after="0" w:line="264" w:lineRule="auto"/>
        <w:ind w:firstLine="600"/>
        <w:jc w:val="both"/>
        <w:rPr>
          <w:lang w:val="ru-RU"/>
        </w:rPr>
      </w:pPr>
      <w:proofErr w:type="gramStart"/>
      <w:r w:rsidRPr="00FC6B22">
        <w:rPr>
          <w:rFonts w:ascii="Times New Roman" w:hAnsi="Times New Roman"/>
          <w:b/>
          <w:color w:val="000000"/>
          <w:sz w:val="28"/>
          <w:lang w:val="ru-RU"/>
        </w:rPr>
        <w:t>Экологического воспитания:</w:t>
      </w:r>
      <w:r w:rsidRPr="00FC6B22">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FC6B22">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FC6B22">
        <w:rPr>
          <w:rFonts w:ascii="Times New Roman" w:hAnsi="Times New Roman"/>
          <w:color w:val="000000"/>
          <w:sz w:val="28"/>
          <w:lang w:val="ru-RU"/>
        </w:rPr>
        <w:t xml:space="preserve"> готовность к участию в практической деятельности экологической направленности.</w:t>
      </w:r>
    </w:p>
    <w:p w:rsidR="00885C1F" w:rsidRPr="00FC6B22" w:rsidRDefault="00885C1F">
      <w:pPr>
        <w:spacing w:after="0" w:line="264" w:lineRule="auto"/>
        <w:ind w:left="120"/>
        <w:jc w:val="both"/>
        <w:rPr>
          <w:lang w:val="ru-RU"/>
        </w:rPr>
      </w:pPr>
    </w:p>
    <w:p w:rsidR="00885C1F" w:rsidRPr="00FC6B22" w:rsidRDefault="00FC6B22">
      <w:pPr>
        <w:spacing w:after="0" w:line="264" w:lineRule="auto"/>
        <w:ind w:left="120"/>
        <w:jc w:val="both"/>
        <w:rPr>
          <w:lang w:val="ru-RU"/>
        </w:rPr>
      </w:pPr>
      <w:r w:rsidRPr="00FC6B22">
        <w:rPr>
          <w:rFonts w:ascii="Times New Roman" w:hAnsi="Times New Roman"/>
          <w:b/>
          <w:color w:val="000000"/>
          <w:sz w:val="28"/>
          <w:lang w:val="ru-RU"/>
        </w:rPr>
        <w:t>МЕТАПРЕДМЕТНЫЕ РЕЗУЛЬТАТЫ</w:t>
      </w:r>
    </w:p>
    <w:p w:rsidR="00885C1F" w:rsidRPr="00FC6B22" w:rsidRDefault="00885C1F">
      <w:pPr>
        <w:spacing w:after="0" w:line="264" w:lineRule="auto"/>
        <w:ind w:left="120"/>
        <w:jc w:val="both"/>
        <w:rPr>
          <w:lang w:val="ru-RU"/>
        </w:rPr>
      </w:pPr>
    </w:p>
    <w:p w:rsidR="00885C1F" w:rsidRPr="00FC6B22" w:rsidRDefault="00FC6B22">
      <w:pPr>
        <w:spacing w:after="0" w:line="264" w:lineRule="auto"/>
        <w:ind w:firstLine="600"/>
        <w:jc w:val="both"/>
        <w:rPr>
          <w:lang w:val="ru-RU"/>
        </w:rPr>
      </w:pPr>
      <w:r w:rsidRPr="00FC6B22">
        <w:rPr>
          <w:rFonts w:ascii="Times New Roman" w:hAnsi="Times New Roman"/>
          <w:color w:val="000000"/>
          <w:sz w:val="28"/>
          <w:lang w:val="ru-RU"/>
        </w:rPr>
        <w:t xml:space="preserve">Изучение географии в основной школе способствует достижению </w:t>
      </w:r>
      <w:proofErr w:type="spellStart"/>
      <w:r w:rsidRPr="00FC6B22">
        <w:rPr>
          <w:rFonts w:ascii="Times New Roman" w:hAnsi="Times New Roman"/>
          <w:color w:val="000000"/>
          <w:sz w:val="28"/>
          <w:lang w:val="ru-RU"/>
        </w:rPr>
        <w:t>метапредметных</w:t>
      </w:r>
      <w:proofErr w:type="spellEnd"/>
      <w:r w:rsidRPr="00FC6B22">
        <w:rPr>
          <w:rFonts w:ascii="Times New Roman" w:hAnsi="Times New Roman"/>
          <w:color w:val="000000"/>
          <w:sz w:val="28"/>
          <w:lang w:val="ru-RU"/>
        </w:rPr>
        <w:t xml:space="preserve"> результатов, в том числе:</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Овладению универсальными познавательными действиями:</w:t>
      </w:r>
    </w:p>
    <w:p w:rsidR="00885C1F" w:rsidRPr="00FC6B22" w:rsidRDefault="00FC6B22">
      <w:pPr>
        <w:spacing w:after="0" w:line="264" w:lineRule="auto"/>
        <w:ind w:firstLine="600"/>
        <w:jc w:val="both"/>
        <w:rPr>
          <w:lang w:val="ru-RU"/>
        </w:rPr>
      </w:pPr>
      <w:r w:rsidRPr="00FC6B22">
        <w:rPr>
          <w:rFonts w:ascii="Times New Roman" w:hAnsi="Times New Roman"/>
          <w:b/>
          <w:color w:val="000000"/>
          <w:sz w:val="28"/>
          <w:lang w:val="ru-RU"/>
        </w:rPr>
        <w:t>Базовые логические действия</w:t>
      </w:r>
    </w:p>
    <w:p w:rsidR="00885C1F" w:rsidRPr="00FC6B22" w:rsidRDefault="00FC6B22">
      <w:pPr>
        <w:numPr>
          <w:ilvl w:val="0"/>
          <w:numId w:val="2"/>
        </w:numPr>
        <w:spacing w:after="0" w:line="264" w:lineRule="auto"/>
        <w:jc w:val="both"/>
        <w:rPr>
          <w:lang w:val="ru-RU"/>
        </w:rPr>
      </w:pPr>
      <w:r w:rsidRPr="00FC6B22">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885C1F" w:rsidRPr="00FC6B22" w:rsidRDefault="00FC6B22">
      <w:pPr>
        <w:numPr>
          <w:ilvl w:val="0"/>
          <w:numId w:val="2"/>
        </w:numPr>
        <w:spacing w:after="0" w:line="264" w:lineRule="auto"/>
        <w:jc w:val="both"/>
        <w:rPr>
          <w:lang w:val="ru-RU"/>
        </w:rPr>
      </w:pPr>
      <w:r w:rsidRPr="00FC6B22">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885C1F" w:rsidRPr="00FC6B22" w:rsidRDefault="00FC6B22">
      <w:pPr>
        <w:numPr>
          <w:ilvl w:val="0"/>
          <w:numId w:val="2"/>
        </w:numPr>
        <w:spacing w:after="0" w:line="264" w:lineRule="auto"/>
        <w:jc w:val="both"/>
        <w:rPr>
          <w:lang w:val="ru-RU"/>
        </w:rPr>
      </w:pPr>
      <w:r w:rsidRPr="00FC6B22">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885C1F" w:rsidRPr="00FC6B22" w:rsidRDefault="00FC6B22">
      <w:pPr>
        <w:numPr>
          <w:ilvl w:val="0"/>
          <w:numId w:val="2"/>
        </w:numPr>
        <w:spacing w:after="0" w:line="264" w:lineRule="auto"/>
        <w:jc w:val="both"/>
        <w:rPr>
          <w:lang w:val="ru-RU"/>
        </w:rPr>
      </w:pPr>
      <w:r w:rsidRPr="00FC6B22">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885C1F" w:rsidRPr="00FC6B22" w:rsidRDefault="00FC6B22">
      <w:pPr>
        <w:numPr>
          <w:ilvl w:val="0"/>
          <w:numId w:val="2"/>
        </w:numPr>
        <w:spacing w:after="0" w:line="264" w:lineRule="auto"/>
        <w:jc w:val="both"/>
        <w:rPr>
          <w:lang w:val="ru-RU"/>
        </w:rPr>
      </w:pPr>
      <w:r w:rsidRPr="00FC6B22">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885C1F" w:rsidRPr="00FC6B22" w:rsidRDefault="00FC6B22">
      <w:pPr>
        <w:numPr>
          <w:ilvl w:val="0"/>
          <w:numId w:val="2"/>
        </w:numPr>
        <w:spacing w:after="0" w:line="264" w:lineRule="auto"/>
        <w:jc w:val="both"/>
        <w:rPr>
          <w:lang w:val="ru-RU"/>
        </w:rPr>
      </w:pPr>
      <w:r w:rsidRPr="00FC6B22">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885C1F" w:rsidRDefault="00FC6B22">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885C1F" w:rsidRPr="00FC6B22" w:rsidRDefault="00FC6B22">
      <w:pPr>
        <w:numPr>
          <w:ilvl w:val="0"/>
          <w:numId w:val="3"/>
        </w:numPr>
        <w:spacing w:after="0" w:line="264" w:lineRule="auto"/>
        <w:jc w:val="both"/>
        <w:rPr>
          <w:lang w:val="ru-RU"/>
        </w:rPr>
      </w:pPr>
      <w:r w:rsidRPr="00FC6B22">
        <w:rPr>
          <w:rFonts w:ascii="Times New Roman" w:hAnsi="Times New Roman"/>
          <w:color w:val="000000"/>
          <w:sz w:val="28"/>
          <w:lang w:val="ru-RU"/>
        </w:rPr>
        <w:t>Использовать географические вопросы как исследовательский инструмент познания;</w:t>
      </w:r>
    </w:p>
    <w:p w:rsidR="00885C1F" w:rsidRPr="00FC6B22" w:rsidRDefault="00FC6B22">
      <w:pPr>
        <w:numPr>
          <w:ilvl w:val="0"/>
          <w:numId w:val="3"/>
        </w:numPr>
        <w:spacing w:after="0" w:line="264" w:lineRule="auto"/>
        <w:jc w:val="both"/>
        <w:rPr>
          <w:lang w:val="ru-RU"/>
        </w:rPr>
      </w:pPr>
      <w:r w:rsidRPr="00FC6B22">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885C1F" w:rsidRPr="00FC6B22" w:rsidRDefault="00FC6B22">
      <w:pPr>
        <w:numPr>
          <w:ilvl w:val="0"/>
          <w:numId w:val="3"/>
        </w:numPr>
        <w:spacing w:after="0" w:line="264" w:lineRule="auto"/>
        <w:jc w:val="both"/>
        <w:rPr>
          <w:lang w:val="ru-RU"/>
        </w:rPr>
      </w:pPr>
      <w:r w:rsidRPr="00FC6B22">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885C1F" w:rsidRPr="00FC6B22" w:rsidRDefault="00FC6B22">
      <w:pPr>
        <w:numPr>
          <w:ilvl w:val="0"/>
          <w:numId w:val="3"/>
        </w:numPr>
        <w:spacing w:after="0" w:line="264" w:lineRule="auto"/>
        <w:jc w:val="both"/>
        <w:rPr>
          <w:lang w:val="ru-RU"/>
        </w:rPr>
      </w:pPr>
      <w:r w:rsidRPr="00FC6B22">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885C1F" w:rsidRPr="00FC6B22" w:rsidRDefault="00FC6B22">
      <w:pPr>
        <w:numPr>
          <w:ilvl w:val="0"/>
          <w:numId w:val="3"/>
        </w:numPr>
        <w:spacing w:after="0" w:line="264" w:lineRule="auto"/>
        <w:jc w:val="both"/>
        <w:rPr>
          <w:lang w:val="ru-RU"/>
        </w:rPr>
      </w:pPr>
      <w:r w:rsidRPr="00FC6B22">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885C1F" w:rsidRPr="00FC6B22" w:rsidRDefault="00FC6B22">
      <w:pPr>
        <w:numPr>
          <w:ilvl w:val="0"/>
          <w:numId w:val="3"/>
        </w:numPr>
        <w:spacing w:after="0" w:line="264" w:lineRule="auto"/>
        <w:jc w:val="both"/>
        <w:rPr>
          <w:lang w:val="ru-RU"/>
        </w:rPr>
      </w:pPr>
      <w:r w:rsidRPr="00FC6B22">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885C1F" w:rsidRPr="00FC6B22" w:rsidRDefault="00FC6B22">
      <w:pPr>
        <w:numPr>
          <w:ilvl w:val="0"/>
          <w:numId w:val="3"/>
        </w:numPr>
        <w:spacing w:after="0" w:line="264" w:lineRule="auto"/>
        <w:jc w:val="both"/>
        <w:rPr>
          <w:lang w:val="ru-RU"/>
        </w:rPr>
      </w:pPr>
      <w:r w:rsidRPr="00FC6B22">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885C1F" w:rsidRDefault="00FC6B22">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p>
    <w:p w:rsidR="00885C1F" w:rsidRPr="00FC6B22" w:rsidRDefault="00FC6B22">
      <w:pPr>
        <w:numPr>
          <w:ilvl w:val="0"/>
          <w:numId w:val="4"/>
        </w:numPr>
        <w:spacing w:after="0" w:line="264" w:lineRule="auto"/>
        <w:jc w:val="both"/>
        <w:rPr>
          <w:lang w:val="ru-RU"/>
        </w:rPr>
      </w:pPr>
      <w:r w:rsidRPr="00FC6B2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885C1F" w:rsidRPr="00FC6B22" w:rsidRDefault="00FC6B22">
      <w:pPr>
        <w:numPr>
          <w:ilvl w:val="0"/>
          <w:numId w:val="4"/>
        </w:numPr>
        <w:spacing w:after="0" w:line="264" w:lineRule="auto"/>
        <w:jc w:val="both"/>
        <w:rPr>
          <w:lang w:val="ru-RU"/>
        </w:rPr>
      </w:pPr>
      <w:r w:rsidRPr="00FC6B22">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885C1F" w:rsidRPr="00FC6B22" w:rsidRDefault="00FC6B22">
      <w:pPr>
        <w:numPr>
          <w:ilvl w:val="0"/>
          <w:numId w:val="4"/>
        </w:numPr>
        <w:spacing w:after="0" w:line="264" w:lineRule="auto"/>
        <w:jc w:val="both"/>
        <w:rPr>
          <w:lang w:val="ru-RU"/>
        </w:rPr>
      </w:pPr>
      <w:r w:rsidRPr="00FC6B22">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885C1F" w:rsidRPr="00FC6B22" w:rsidRDefault="00FC6B22">
      <w:pPr>
        <w:numPr>
          <w:ilvl w:val="0"/>
          <w:numId w:val="4"/>
        </w:numPr>
        <w:spacing w:after="0" w:line="264" w:lineRule="auto"/>
        <w:jc w:val="both"/>
        <w:rPr>
          <w:lang w:val="ru-RU"/>
        </w:rPr>
      </w:pPr>
      <w:r w:rsidRPr="00FC6B22">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885C1F" w:rsidRPr="00FC6B22" w:rsidRDefault="00FC6B22">
      <w:pPr>
        <w:numPr>
          <w:ilvl w:val="0"/>
          <w:numId w:val="4"/>
        </w:numPr>
        <w:spacing w:after="0" w:line="264" w:lineRule="auto"/>
        <w:jc w:val="both"/>
        <w:rPr>
          <w:lang w:val="ru-RU"/>
        </w:rPr>
      </w:pPr>
      <w:r w:rsidRPr="00FC6B22">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885C1F" w:rsidRPr="00FC6B22" w:rsidRDefault="00FC6B22">
      <w:pPr>
        <w:numPr>
          <w:ilvl w:val="0"/>
          <w:numId w:val="4"/>
        </w:numPr>
        <w:spacing w:after="0" w:line="264" w:lineRule="auto"/>
        <w:jc w:val="both"/>
        <w:rPr>
          <w:lang w:val="ru-RU"/>
        </w:rPr>
      </w:pPr>
      <w:r w:rsidRPr="00FC6B22">
        <w:rPr>
          <w:rFonts w:ascii="Times New Roman" w:hAnsi="Times New Roman"/>
          <w:color w:val="000000"/>
          <w:sz w:val="28"/>
          <w:lang w:val="ru-RU"/>
        </w:rPr>
        <w:t>систематизировать географическую информацию в разных формах.</w:t>
      </w:r>
    </w:p>
    <w:p w:rsidR="00885C1F" w:rsidRPr="00FC6B22" w:rsidRDefault="00885C1F">
      <w:pPr>
        <w:spacing w:after="0" w:line="264" w:lineRule="auto"/>
        <w:ind w:left="120"/>
        <w:jc w:val="both"/>
        <w:rPr>
          <w:lang w:val="ru-RU"/>
        </w:rPr>
      </w:pPr>
    </w:p>
    <w:p w:rsidR="00885C1F" w:rsidRDefault="00FC6B22">
      <w:pPr>
        <w:spacing w:after="0" w:line="264" w:lineRule="auto"/>
        <w:ind w:left="120"/>
        <w:jc w:val="both"/>
      </w:pPr>
      <w:proofErr w:type="spellStart"/>
      <w:r>
        <w:rPr>
          <w:rFonts w:ascii="Times New Roman" w:hAnsi="Times New Roman"/>
          <w:b/>
          <w:color w:val="000000"/>
          <w:sz w:val="28"/>
        </w:rPr>
        <w:t>Овладению</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коммуникативными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действиями</w:t>
      </w:r>
      <w:proofErr w:type="spellEnd"/>
      <w:r>
        <w:rPr>
          <w:rFonts w:ascii="Times New Roman" w:hAnsi="Times New Roman"/>
          <w:b/>
          <w:color w:val="000000"/>
          <w:sz w:val="28"/>
        </w:rPr>
        <w:t>:</w:t>
      </w:r>
    </w:p>
    <w:p w:rsidR="00885C1F" w:rsidRDefault="00FC6B22">
      <w:pPr>
        <w:spacing w:after="0" w:line="264" w:lineRule="auto"/>
        <w:ind w:firstLine="600"/>
        <w:jc w:val="both"/>
      </w:pPr>
      <w:proofErr w:type="spellStart"/>
      <w:r>
        <w:rPr>
          <w:rFonts w:ascii="Times New Roman" w:hAnsi="Times New Roman"/>
          <w:b/>
          <w:color w:val="000000"/>
          <w:sz w:val="28"/>
        </w:rPr>
        <w:t>Общение</w:t>
      </w:r>
      <w:proofErr w:type="spellEnd"/>
    </w:p>
    <w:p w:rsidR="00885C1F" w:rsidRPr="00FC6B22" w:rsidRDefault="00FC6B22">
      <w:pPr>
        <w:numPr>
          <w:ilvl w:val="0"/>
          <w:numId w:val="5"/>
        </w:numPr>
        <w:spacing w:after="0" w:line="264" w:lineRule="auto"/>
        <w:jc w:val="both"/>
        <w:rPr>
          <w:lang w:val="ru-RU"/>
        </w:rPr>
      </w:pPr>
      <w:r w:rsidRPr="00FC6B22">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885C1F" w:rsidRPr="00FC6B22" w:rsidRDefault="00FC6B22">
      <w:pPr>
        <w:numPr>
          <w:ilvl w:val="0"/>
          <w:numId w:val="5"/>
        </w:numPr>
        <w:spacing w:after="0" w:line="264" w:lineRule="auto"/>
        <w:jc w:val="both"/>
        <w:rPr>
          <w:lang w:val="ru-RU"/>
        </w:rPr>
      </w:pPr>
      <w:r w:rsidRPr="00FC6B22">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85C1F" w:rsidRPr="00FC6B22" w:rsidRDefault="00FC6B22">
      <w:pPr>
        <w:numPr>
          <w:ilvl w:val="0"/>
          <w:numId w:val="5"/>
        </w:numPr>
        <w:spacing w:after="0" w:line="264" w:lineRule="auto"/>
        <w:jc w:val="both"/>
        <w:rPr>
          <w:lang w:val="ru-RU"/>
        </w:rPr>
      </w:pPr>
      <w:r w:rsidRPr="00FC6B22">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885C1F" w:rsidRPr="00FC6B22" w:rsidRDefault="00FC6B22">
      <w:pPr>
        <w:numPr>
          <w:ilvl w:val="0"/>
          <w:numId w:val="5"/>
        </w:numPr>
        <w:spacing w:after="0" w:line="264" w:lineRule="auto"/>
        <w:jc w:val="both"/>
        <w:rPr>
          <w:lang w:val="ru-RU"/>
        </w:rPr>
      </w:pPr>
      <w:r w:rsidRPr="00FC6B22">
        <w:rPr>
          <w:rFonts w:ascii="Times New Roman" w:hAnsi="Times New Roman"/>
          <w:color w:val="000000"/>
          <w:sz w:val="28"/>
          <w:lang w:val="ru-RU"/>
        </w:rPr>
        <w:t>публично представлять результаты выполненного исследования или проекта.</w:t>
      </w:r>
    </w:p>
    <w:p w:rsidR="00885C1F" w:rsidRDefault="00FC6B22">
      <w:pPr>
        <w:spacing w:after="0" w:line="264" w:lineRule="auto"/>
        <w:ind w:firstLine="60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885C1F" w:rsidRPr="00FC6B22" w:rsidRDefault="00FC6B22">
      <w:pPr>
        <w:numPr>
          <w:ilvl w:val="0"/>
          <w:numId w:val="6"/>
        </w:numPr>
        <w:spacing w:after="0" w:line="264" w:lineRule="auto"/>
        <w:jc w:val="both"/>
        <w:rPr>
          <w:lang w:val="ru-RU"/>
        </w:rPr>
      </w:pPr>
      <w:r w:rsidRPr="00FC6B22">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885C1F" w:rsidRPr="00FC6B22" w:rsidRDefault="00FC6B22">
      <w:pPr>
        <w:numPr>
          <w:ilvl w:val="0"/>
          <w:numId w:val="6"/>
        </w:numPr>
        <w:spacing w:after="0" w:line="264" w:lineRule="auto"/>
        <w:jc w:val="both"/>
        <w:rPr>
          <w:lang w:val="ru-RU"/>
        </w:rPr>
      </w:pPr>
      <w:r w:rsidRPr="00FC6B22">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85C1F" w:rsidRPr="00FC6B22" w:rsidRDefault="00FC6B22">
      <w:pPr>
        <w:numPr>
          <w:ilvl w:val="0"/>
          <w:numId w:val="6"/>
        </w:numPr>
        <w:spacing w:after="0" w:line="264" w:lineRule="auto"/>
        <w:jc w:val="both"/>
        <w:rPr>
          <w:lang w:val="ru-RU"/>
        </w:rPr>
      </w:pPr>
      <w:r w:rsidRPr="00FC6B22">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885C1F" w:rsidRPr="00FC6B22" w:rsidRDefault="00885C1F">
      <w:pPr>
        <w:spacing w:after="0" w:line="264" w:lineRule="auto"/>
        <w:ind w:left="120"/>
        <w:jc w:val="both"/>
        <w:rPr>
          <w:lang w:val="ru-RU"/>
        </w:rPr>
      </w:pPr>
    </w:p>
    <w:p w:rsidR="00885C1F" w:rsidRPr="00FC6B22" w:rsidRDefault="00FC6B22">
      <w:pPr>
        <w:spacing w:after="0" w:line="264" w:lineRule="auto"/>
        <w:ind w:left="120"/>
        <w:jc w:val="both"/>
        <w:rPr>
          <w:lang w:val="ru-RU"/>
        </w:rPr>
      </w:pPr>
      <w:r w:rsidRPr="00FC6B22">
        <w:rPr>
          <w:rFonts w:ascii="Times New Roman" w:hAnsi="Times New Roman"/>
          <w:b/>
          <w:color w:val="000000"/>
          <w:sz w:val="28"/>
          <w:lang w:val="ru-RU"/>
        </w:rPr>
        <w:t>Овладению универсальными учебными регулятивными действиями:</w:t>
      </w:r>
    </w:p>
    <w:p w:rsidR="00885C1F" w:rsidRDefault="00FC6B22">
      <w:pPr>
        <w:spacing w:after="0" w:line="264" w:lineRule="auto"/>
        <w:ind w:firstLine="600"/>
        <w:jc w:val="both"/>
      </w:pPr>
      <w:proofErr w:type="spellStart"/>
      <w:r>
        <w:rPr>
          <w:rFonts w:ascii="Times New Roman" w:hAnsi="Times New Roman"/>
          <w:b/>
          <w:color w:val="000000"/>
          <w:sz w:val="28"/>
        </w:rPr>
        <w:t>Самоорганизация</w:t>
      </w:r>
      <w:proofErr w:type="spellEnd"/>
    </w:p>
    <w:p w:rsidR="00885C1F" w:rsidRPr="00FC6B22" w:rsidRDefault="00FC6B22">
      <w:pPr>
        <w:numPr>
          <w:ilvl w:val="0"/>
          <w:numId w:val="7"/>
        </w:numPr>
        <w:spacing w:after="0" w:line="264" w:lineRule="auto"/>
        <w:jc w:val="both"/>
        <w:rPr>
          <w:lang w:val="ru-RU"/>
        </w:rPr>
      </w:pPr>
      <w:r w:rsidRPr="00FC6B22">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885C1F" w:rsidRPr="00FC6B22" w:rsidRDefault="00FC6B22">
      <w:pPr>
        <w:numPr>
          <w:ilvl w:val="0"/>
          <w:numId w:val="7"/>
        </w:numPr>
        <w:spacing w:after="0" w:line="264" w:lineRule="auto"/>
        <w:jc w:val="both"/>
        <w:rPr>
          <w:lang w:val="ru-RU"/>
        </w:rPr>
      </w:pPr>
      <w:r w:rsidRPr="00FC6B2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85C1F" w:rsidRDefault="00FC6B22">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рефлексия</w:t>
      </w:r>
      <w:proofErr w:type="spellEnd"/>
      <w:r>
        <w:rPr>
          <w:rFonts w:ascii="Times New Roman" w:hAnsi="Times New Roman"/>
          <w:b/>
          <w:color w:val="000000"/>
          <w:sz w:val="28"/>
        </w:rPr>
        <w:t>)</w:t>
      </w:r>
    </w:p>
    <w:p w:rsidR="00885C1F" w:rsidRPr="00FC6B22" w:rsidRDefault="00FC6B22">
      <w:pPr>
        <w:numPr>
          <w:ilvl w:val="0"/>
          <w:numId w:val="8"/>
        </w:numPr>
        <w:spacing w:after="0" w:line="264" w:lineRule="auto"/>
        <w:jc w:val="both"/>
        <w:rPr>
          <w:lang w:val="ru-RU"/>
        </w:rPr>
      </w:pPr>
      <w:r w:rsidRPr="00FC6B22">
        <w:rPr>
          <w:rFonts w:ascii="Times New Roman" w:hAnsi="Times New Roman"/>
          <w:color w:val="000000"/>
          <w:sz w:val="28"/>
          <w:lang w:val="ru-RU"/>
        </w:rPr>
        <w:t>владеть способами самоконтроля и рефлексии;</w:t>
      </w:r>
    </w:p>
    <w:p w:rsidR="00885C1F" w:rsidRPr="00FC6B22" w:rsidRDefault="00FC6B22">
      <w:pPr>
        <w:numPr>
          <w:ilvl w:val="0"/>
          <w:numId w:val="8"/>
        </w:numPr>
        <w:spacing w:after="0" w:line="264" w:lineRule="auto"/>
        <w:jc w:val="both"/>
        <w:rPr>
          <w:lang w:val="ru-RU"/>
        </w:rPr>
      </w:pPr>
      <w:r w:rsidRPr="00FC6B22">
        <w:rPr>
          <w:rFonts w:ascii="Times New Roman" w:hAnsi="Times New Roman"/>
          <w:color w:val="000000"/>
          <w:sz w:val="28"/>
          <w:lang w:val="ru-RU"/>
        </w:rPr>
        <w:t>объяснять причины достижения (</w:t>
      </w:r>
      <w:proofErr w:type="spellStart"/>
      <w:r w:rsidRPr="00FC6B22">
        <w:rPr>
          <w:rFonts w:ascii="Times New Roman" w:hAnsi="Times New Roman"/>
          <w:color w:val="000000"/>
          <w:sz w:val="28"/>
          <w:lang w:val="ru-RU"/>
        </w:rPr>
        <w:t>недостижения</w:t>
      </w:r>
      <w:proofErr w:type="spellEnd"/>
      <w:r w:rsidRPr="00FC6B22">
        <w:rPr>
          <w:rFonts w:ascii="Times New Roman" w:hAnsi="Times New Roman"/>
          <w:color w:val="000000"/>
          <w:sz w:val="28"/>
          <w:lang w:val="ru-RU"/>
        </w:rPr>
        <w:t>) результатов деятельности, давать оценку приобретённому опыту;</w:t>
      </w:r>
    </w:p>
    <w:p w:rsidR="00885C1F" w:rsidRPr="00FC6B22" w:rsidRDefault="00FC6B22">
      <w:pPr>
        <w:numPr>
          <w:ilvl w:val="0"/>
          <w:numId w:val="8"/>
        </w:numPr>
        <w:spacing w:after="0" w:line="264" w:lineRule="auto"/>
        <w:jc w:val="both"/>
        <w:rPr>
          <w:lang w:val="ru-RU"/>
        </w:rPr>
      </w:pPr>
      <w:r w:rsidRPr="00FC6B2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85C1F" w:rsidRPr="00FC6B22" w:rsidRDefault="00FC6B22">
      <w:pPr>
        <w:numPr>
          <w:ilvl w:val="0"/>
          <w:numId w:val="8"/>
        </w:numPr>
        <w:spacing w:after="0" w:line="264" w:lineRule="auto"/>
        <w:jc w:val="both"/>
        <w:rPr>
          <w:lang w:val="ru-RU"/>
        </w:rPr>
      </w:pPr>
      <w:r w:rsidRPr="00FC6B22">
        <w:rPr>
          <w:rFonts w:ascii="Times New Roman" w:hAnsi="Times New Roman"/>
          <w:color w:val="000000"/>
          <w:sz w:val="28"/>
          <w:lang w:val="ru-RU"/>
        </w:rPr>
        <w:lastRenderedPageBreak/>
        <w:t>оценивать соответствие результата цели и условиям</w:t>
      </w:r>
    </w:p>
    <w:p w:rsidR="00885C1F" w:rsidRDefault="00FC6B22">
      <w:pPr>
        <w:spacing w:after="0" w:line="264" w:lineRule="auto"/>
        <w:ind w:firstLine="600"/>
        <w:jc w:val="both"/>
      </w:pP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rsidR="00885C1F" w:rsidRPr="00FC6B22" w:rsidRDefault="00FC6B22">
      <w:pPr>
        <w:numPr>
          <w:ilvl w:val="0"/>
          <w:numId w:val="9"/>
        </w:numPr>
        <w:spacing w:after="0" w:line="264" w:lineRule="auto"/>
        <w:jc w:val="both"/>
        <w:rPr>
          <w:lang w:val="ru-RU"/>
        </w:rPr>
      </w:pPr>
      <w:r w:rsidRPr="00FC6B22">
        <w:rPr>
          <w:rFonts w:ascii="Times New Roman" w:hAnsi="Times New Roman"/>
          <w:color w:val="000000"/>
          <w:sz w:val="28"/>
          <w:lang w:val="ru-RU"/>
        </w:rPr>
        <w:t>осознанно относиться к другому человеку, его мнению;</w:t>
      </w:r>
    </w:p>
    <w:p w:rsidR="00885C1F" w:rsidRPr="00FC6B22" w:rsidRDefault="00FC6B22">
      <w:pPr>
        <w:numPr>
          <w:ilvl w:val="0"/>
          <w:numId w:val="9"/>
        </w:numPr>
        <w:spacing w:after="0" w:line="264" w:lineRule="auto"/>
        <w:jc w:val="both"/>
        <w:rPr>
          <w:lang w:val="ru-RU"/>
        </w:rPr>
      </w:pPr>
      <w:r w:rsidRPr="00FC6B22">
        <w:rPr>
          <w:rFonts w:ascii="Times New Roman" w:hAnsi="Times New Roman"/>
          <w:color w:val="000000"/>
          <w:sz w:val="28"/>
          <w:lang w:val="ru-RU"/>
        </w:rPr>
        <w:t xml:space="preserve">признавать своё право на ошибку и такое же право </w:t>
      </w:r>
      <w:proofErr w:type="gramStart"/>
      <w:r w:rsidRPr="00FC6B22">
        <w:rPr>
          <w:rFonts w:ascii="Times New Roman" w:hAnsi="Times New Roman"/>
          <w:color w:val="000000"/>
          <w:sz w:val="28"/>
          <w:lang w:val="ru-RU"/>
        </w:rPr>
        <w:t>другого</w:t>
      </w:r>
      <w:proofErr w:type="gramEnd"/>
      <w:r w:rsidRPr="00FC6B22">
        <w:rPr>
          <w:rFonts w:ascii="Times New Roman" w:hAnsi="Times New Roman"/>
          <w:color w:val="000000"/>
          <w:sz w:val="28"/>
          <w:lang w:val="ru-RU"/>
        </w:rPr>
        <w:t>.</w:t>
      </w:r>
    </w:p>
    <w:p w:rsidR="00FC6B22" w:rsidRPr="00FC6B22" w:rsidRDefault="00FC6B22" w:rsidP="00FC6B22">
      <w:pPr>
        <w:spacing w:after="0" w:line="264" w:lineRule="auto"/>
        <w:ind w:left="960"/>
        <w:jc w:val="both"/>
        <w:rPr>
          <w:lang w:val="ru-RU"/>
        </w:rPr>
      </w:pPr>
    </w:p>
    <w:p w:rsidR="00885C1F" w:rsidRPr="00FC6B22" w:rsidRDefault="00885C1F">
      <w:pPr>
        <w:spacing w:after="0" w:line="264" w:lineRule="auto"/>
        <w:ind w:left="120"/>
        <w:jc w:val="both"/>
        <w:rPr>
          <w:lang w:val="ru-RU"/>
        </w:rPr>
      </w:pPr>
    </w:p>
    <w:p w:rsidR="00885C1F" w:rsidRPr="00FC6B22" w:rsidRDefault="00FC6B22" w:rsidP="00FC6B22">
      <w:pPr>
        <w:spacing w:after="0" w:line="264" w:lineRule="auto"/>
        <w:ind w:left="120"/>
        <w:jc w:val="both"/>
        <w:rPr>
          <w:lang w:val="ru-RU"/>
        </w:rPr>
      </w:pPr>
      <w:r>
        <w:rPr>
          <w:rFonts w:ascii="Times New Roman" w:hAnsi="Times New Roman"/>
          <w:b/>
          <w:color w:val="000000"/>
          <w:sz w:val="28"/>
        </w:rPr>
        <w:t>ПРЕДМЕТНЫЕ РЕЗУЛЬТАТЫ</w:t>
      </w:r>
    </w:p>
    <w:p w:rsidR="00885C1F" w:rsidRDefault="00FC6B22">
      <w:pPr>
        <w:spacing w:after="0" w:line="264" w:lineRule="auto"/>
        <w:ind w:left="120"/>
        <w:jc w:val="both"/>
      </w:pPr>
      <w:r>
        <w:rPr>
          <w:rFonts w:ascii="Times New Roman" w:hAnsi="Times New Roman"/>
          <w:b/>
          <w:color w:val="000000"/>
          <w:sz w:val="28"/>
        </w:rPr>
        <w:t>9 КЛАСС</w:t>
      </w:r>
    </w:p>
    <w:p w:rsidR="00885C1F" w:rsidRDefault="00885C1F">
      <w:pPr>
        <w:spacing w:after="0" w:line="264" w:lineRule="auto"/>
        <w:ind w:left="120"/>
        <w:jc w:val="both"/>
      </w:pP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885C1F" w:rsidRPr="00FC6B22" w:rsidRDefault="00FC6B22">
      <w:pPr>
        <w:numPr>
          <w:ilvl w:val="0"/>
          <w:numId w:val="14"/>
        </w:numPr>
        <w:spacing w:after="0" w:line="264" w:lineRule="auto"/>
        <w:jc w:val="both"/>
        <w:rPr>
          <w:lang w:val="ru-RU"/>
        </w:rPr>
      </w:pPr>
      <w:proofErr w:type="gramStart"/>
      <w:r w:rsidRPr="00FC6B22">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lastRenderedPageBreak/>
        <w:t>различать территории опережающего развития (ТОР), Арктическую зону и зону Севера России;</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различать природно-ресурсный, человеческий и производственный капитал;</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использовать знания об особенностях компонентов природы Росс</w:t>
      </w:r>
      <w:proofErr w:type="gramStart"/>
      <w:r w:rsidRPr="00FC6B22">
        <w:rPr>
          <w:rFonts w:ascii="Times New Roman" w:hAnsi="Times New Roman"/>
          <w:color w:val="000000"/>
          <w:sz w:val="28"/>
          <w:lang w:val="ru-RU"/>
        </w:rPr>
        <w:t>ии и её</w:t>
      </w:r>
      <w:proofErr w:type="gramEnd"/>
      <w:r w:rsidRPr="00FC6B22">
        <w:rPr>
          <w:rFonts w:ascii="Times New Roman" w:hAnsi="Times New Roman"/>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lastRenderedPageBreak/>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885C1F" w:rsidRPr="00FC6B22" w:rsidRDefault="00FC6B22">
      <w:pPr>
        <w:numPr>
          <w:ilvl w:val="0"/>
          <w:numId w:val="14"/>
        </w:numPr>
        <w:spacing w:after="0" w:line="264" w:lineRule="auto"/>
        <w:jc w:val="both"/>
        <w:rPr>
          <w:lang w:val="ru-RU"/>
        </w:rPr>
      </w:pPr>
      <w:r w:rsidRPr="00FC6B22">
        <w:rPr>
          <w:rFonts w:ascii="Times New Roman" w:hAnsi="Times New Roman"/>
          <w:color w:val="000000"/>
          <w:sz w:val="28"/>
          <w:lang w:val="ru-RU"/>
        </w:rPr>
        <w:t>характеризовать место и роль России в мировом хозяйстве.</w:t>
      </w:r>
    </w:p>
    <w:p w:rsidR="00885C1F" w:rsidRPr="00FC6B22" w:rsidRDefault="00885C1F">
      <w:pPr>
        <w:rPr>
          <w:lang w:val="ru-RU"/>
        </w:rPr>
        <w:sectPr w:rsidR="00885C1F" w:rsidRPr="00FC6B22">
          <w:pgSz w:w="11906" w:h="16383"/>
          <w:pgMar w:top="1134" w:right="850" w:bottom="1134" w:left="1701" w:header="720" w:footer="720" w:gutter="0"/>
          <w:cols w:space="720"/>
        </w:sectPr>
      </w:pPr>
    </w:p>
    <w:p w:rsidR="00885C1F" w:rsidRDefault="00FC6B22">
      <w:pPr>
        <w:spacing w:after="0"/>
        <w:ind w:left="120"/>
      </w:pPr>
      <w:bookmarkStart w:id="8" w:name="block-84618037"/>
      <w:bookmarkEnd w:id="7"/>
      <w:r w:rsidRPr="00FC6B2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85C1F" w:rsidRDefault="00FC6B22">
      <w:pPr>
        <w:spacing w:after="0"/>
        <w:ind w:left="12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551"/>
      </w:tblGrid>
      <w:tr w:rsidR="00885C1F">
        <w:trPr>
          <w:trHeight w:val="144"/>
          <w:tblCellSpacing w:w="20" w:type="nil"/>
        </w:trPr>
        <w:tc>
          <w:tcPr>
            <w:tcW w:w="483" w:type="dxa"/>
            <w:vMerge w:val="restart"/>
            <w:tcMar>
              <w:top w:w="50" w:type="dxa"/>
              <w:left w:w="100" w:type="dxa"/>
            </w:tcMar>
            <w:vAlign w:val="center"/>
          </w:tcPr>
          <w:p w:rsidR="00885C1F" w:rsidRDefault="00FC6B22">
            <w:pPr>
              <w:spacing w:after="0"/>
              <w:ind w:left="135"/>
            </w:pPr>
            <w:r>
              <w:rPr>
                <w:rFonts w:ascii="Times New Roman" w:hAnsi="Times New Roman"/>
                <w:b/>
                <w:color w:val="000000"/>
                <w:sz w:val="24"/>
              </w:rPr>
              <w:t xml:space="preserve">№ п/п </w:t>
            </w:r>
          </w:p>
          <w:p w:rsidR="00885C1F" w:rsidRDefault="00885C1F">
            <w:pPr>
              <w:spacing w:after="0"/>
              <w:ind w:left="135"/>
            </w:pPr>
          </w:p>
        </w:tc>
        <w:tc>
          <w:tcPr>
            <w:tcW w:w="3344" w:type="dxa"/>
            <w:vMerge w:val="restart"/>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85C1F" w:rsidRDefault="00885C1F">
            <w:pPr>
              <w:spacing w:after="0"/>
              <w:ind w:left="135"/>
            </w:pPr>
          </w:p>
        </w:tc>
        <w:tc>
          <w:tcPr>
            <w:tcW w:w="0" w:type="auto"/>
            <w:gridSpan w:val="3"/>
            <w:tcMar>
              <w:top w:w="50" w:type="dxa"/>
              <w:left w:w="100" w:type="dxa"/>
            </w:tcMar>
            <w:vAlign w:val="center"/>
          </w:tcPr>
          <w:p w:rsidR="00885C1F" w:rsidRDefault="00FC6B2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85C1F" w:rsidRDefault="00885C1F">
            <w:pPr>
              <w:spacing w:after="0"/>
              <w:ind w:left="135"/>
            </w:pPr>
          </w:p>
        </w:tc>
      </w:tr>
      <w:tr w:rsidR="00885C1F">
        <w:trPr>
          <w:trHeight w:val="144"/>
          <w:tblCellSpacing w:w="20" w:type="nil"/>
        </w:trPr>
        <w:tc>
          <w:tcPr>
            <w:tcW w:w="0" w:type="auto"/>
            <w:vMerge/>
            <w:tcBorders>
              <w:top w:val="nil"/>
            </w:tcBorders>
            <w:tcMar>
              <w:top w:w="50" w:type="dxa"/>
              <w:left w:w="100" w:type="dxa"/>
            </w:tcMar>
          </w:tcPr>
          <w:p w:rsidR="00885C1F" w:rsidRDefault="00885C1F"/>
        </w:tc>
        <w:tc>
          <w:tcPr>
            <w:tcW w:w="0" w:type="auto"/>
            <w:vMerge/>
            <w:tcBorders>
              <w:top w:val="nil"/>
            </w:tcBorders>
            <w:tcMar>
              <w:top w:w="50" w:type="dxa"/>
              <w:left w:w="100" w:type="dxa"/>
            </w:tcMar>
          </w:tcPr>
          <w:p w:rsidR="00885C1F" w:rsidRDefault="00885C1F"/>
        </w:tc>
        <w:tc>
          <w:tcPr>
            <w:tcW w:w="943" w:type="dxa"/>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85C1F" w:rsidRDefault="00885C1F">
            <w:pPr>
              <w:spacing w:after="0"/>
              <w:ind w:left="135"/>
            </w:pPr>
          </w:p>
        </w:tc>
        <w:tc>
          <w:tcPr>
            <w:tcW w:w="1659" w:type="dxa"/>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5C1F" w:rsidRDefault="00885C1F">
            <w:pPr>
              <w:spacing w:after="0"/>
              <w:ind w:left="135"/>
            </w:pPr>
          </w:p>
        </w:tc>
        <w:tc>
          <w:tcPr>
            <w:tcW w:w="1750" w:type="dxa"/>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5C1F" w:rsidRDefault="00885C1F">
            <w:pPr>
              <w:spacing w:after="0"/>
              <w:ind w:left="135"/>
            </w:pPr>
          </w:p>
        </w:tc>
        <w:tc>
          <w:tcPr>
            <w:tcW w:w="0" w:type="auto"/>
            <w:vMerge/>
            <w:tcBorders>
              <w:top w:val="nil"/>
            </w:tcBorders>
            <w:tcMar>
              <w:top w:w="50" w:type="dxa"/>
              <w:left w:w="100" w:type="dxa"/>
            </w:tcMar>
          </w:tcPr>
          <w:p w:rsidR="00885C1F" w:rsidRDefault="00885C1F"/>
        </w:tc>
      </w:tr>
      <w:tr w:rsidR="00885C1F">
        <w:trPr>
          <w:trHeight w:val="144"/>
          <w:tblCellSpacing w:w="20" w:type="nil"/>
        </w:trPr>
        <w:tc>
          <w:tcPr>
            <w:tcW w:w="0" w:type="auto"/>
            <w:gridSpan w:val="6"/>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Хозяйство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885C1F">
        <w:trPr>
          <w:trHeight w:val="144"/>
          <w:tblCellSpacing w:w="20" w:type="nil"/>
        </w:trPr>
        <w:tc>
          <w:tcPr>
            <w:tcW w:w="483" w:type="dxa"/>
            <w:tcMar>
              <w:top w:w="50" w:type="dxa"/>
              <w:left w:w="100" w:type="dxa"/>
            </w:tcMar>
            <w:vAlign w:val="center"/>
          </w:tcPr>
          <w:p w:rsidR="00885C1F" w:rsidRDefault="00FC6B22">
            <w:pPr>
              <w:spacing w:after="0"/>
            </w:pPr>
            <w:r>
              <w:rPr>
                <w:rFonts w:ascii="Times New Roman" w:hAnsi="Times New Roman"/>
                <w:color w:val="000000"/>
                <w:sz w:val="24"/>
              </w:rPr>
              <w:t>1.1</w:t>
            </w:r>
          </w:p>
        </w:tc>
        <w:tc>
          <w:tcPr>
            <w:tcW w:w="3344"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4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483" w:type="dxa"/>
            <w:tcMar>
              <w:top w:w="50" w:type="dxa"/>
              <w:left w:w="100" w:type="dxa"/>
            </w:tcMar>
            <w:vAlign w:val="center"/>
          </w:tcPr>
          <w:p w:rsidR="00885C1F" w:rsidRDefault="00FC6B22">
            <w:pPr>
              <w:spacing w:after="0"/>
            </w:pPr>
            <w:r>
              <w:rPr>
                <w:rFonts w:ascii="Times New Roman" w:hAnsi="Times New Roman"/>
                <w:color w:val="000000"/>
                <w:sz w:val="24"/>
              </w:rPr>
              <w:t>1.2</w:t>
            </w:r>
          </w:p>
        </w:tc>
        <w:tc>
          <w:tcPr>
            <w:tcW w:w="3344"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Топливно-энергетический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(ТЭК) </w:t>
            </w:r>
          </w:p>
        </w:tc>
        <w:tc>
          <w:tcPr>
            <w:tcW w:w="94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483" w:type="dxa"/>
            <w:tcMar>
              <w:top w:w="50" w:type="dxa"/>
              <w:left w:w="100" w:type="dxa"/>
            </w:tcMar>
            <w:vAlign w:val="center"/>
          </w:tcPr>
          <w:p w:rsidR="00885C1F" w:rsidRDefault="00FC6B22">
            <w:pPr>
              <w:spacing w:after="0"/>
            </w:pPr>
            <w:r>
              <w:rPr>
                <w:rFonts w:ascii="Times New Roman" w:hAnsi="Times New Roman"/>
                <w:color w:val="000000"/>
                <w:sz w:val="24"/>
              </w:rPr>
              <w:t>1.3</w:t>
            </w:r>
          </w:p>
        </w:tc>
        <w:tc>
          <w:tcPr>
            <w:tcW w:w="3344"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Металлургический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4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483" w:type="dxa"/>
            <w:tcMar>
              <w:top w:w="50" w:type="dxa"/>
              <w:left w:w="100" w:type="dxa"/>
            </w:tcMar>
            <w:vAlign w:val="center"/>
          </w:tcPr>
          <w:p w:rsidR="00885C1F" w:rsidRDefault="00FC6B22">
            <w:pPr>
              <w:spacing w:after="0"/>
            </w:pPr>
            <w:r>
              <w:rPr>
                <w:rFonts w:ascii="Times New Roman" w:hAnsi="Times New Roman"/>
                <w:color w:val="000000"/>
                <w:sz w:val="24"/>
              </w:rPr>
              <w:t>1.4</w:t>
            </w:r>
          </w:p>
        </w:tc>
        <w:tc>
          <w:tcPr>
            <w:tcW w:w="3344"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Машиностроительный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4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483" w:type="dxa"/>
            <w:tcMar>
              <w:top w:w="50" w:type="dxa"/>
              <w:left w:w="100" w:type="dxa"/>
            </w:tcMar>
            <w:vAlign w:val="center"/>
          </w:tcPr>
          <w:p w:rsidR="00885C1F" w:rsidRDefault="00FC6B22">
            <w:pPr>
              <w:spacing w:after="0"/>
            </w:pPr>
            <w:r>
              <w:rPr>
                <w:rFonts w:ascii="Times New Roman" w:hAnsi="Times New Roman"/>
                <w:color w:val="000000"/>
                <w:sz w:val="24"/>
              </w:rPr>
              <w:t>1.5</w:t>
            </w:r>
          </w:p>
        </w:tc>
        <w:tc>
          <w:tcPr>
            <w:tcW w:w="3344"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Химико-лесной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4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483" w:type="dxa"/>
            <w:tcMar>
              <w:top w:w="50" w:type="dxa"/>
              <w:left w:w="100" w:type="dxa"/>
            </w:tcMar>
            <w:vAlign w:val="center"/>
          </w:tcPr>
          <w:p w:rsidR="00885C1F" w:rsidRDefault="00FC6B22">
            <w:pPr>
              <w:spacing w:after="0"/>
            </w:pPr>
            <w:r>
              <w:rPr>
                <w:rFonts w:ascii="Times New Roman" w:hAnsi="Times New Roman"/>
                <w:color w:val="000000"/>
                <w:sz w:val="24"/>
              </w:rPr>
              <w:t>1.6</w:t>
            </w:r>
          </w:p>
        </w:tc>
        <w:tc>
          <w:tcPr>
            <w:tcW w:w="3344"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Агропромышленный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(АПК)</w:t>
            </w:r>
          </w:p>
        </w:tc>
        <w:tc>
          <w:tcPr>
            <w:tcW w:w="94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483" w:type="dxa"/>
            <w:tcMar>
              <w:top w:w="50" w:type="dxa"/>
              <w:left w:w="100" w:type="dxa"/>
            </w:tcMar>
            <w:vAlign w:val="center"/>
          </w:tcPr>
          <w:p w:rsidR="00885C1F" w:rsidRDefault="00FC6B22">
            <w:pPr>
              <w:spacing w:after="0"/>
            </w:pPr>
            <w:r>
              <w:rPr>
                <w:rFonts w:ascii="Times New Roman" w:hAnsi="Times New Roman"/>
                <w:color w:val="000000"/>
                <w:sz w:val="24"/>
              </w:rPr>
              <w:t>1.7</w:t>
            </w:r>
          </w:p>
        </w:tc>
        <w:tc>
          <w:tcPr>
            <w:tcW w:w="3344"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Инфраструктурный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
        </w:tc>
        <w:tc>
          <w:tcPr>
            <w:tcW w:w="94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483" w:type="dxa"/>
            <w:tcMar>
              <w:top w:w="50" w:type="dxa"/>
              <w:left w:w="100" w:type="dxa"/>
            </w:tcMar>
            <w:vAlign w:val="center"/>
          </w:tcPr>
          <w:p w:rsidR="00885C1F" w:rsidRDefault="00FC6B22">
            <w:pPr>
              <w:spacing w:after="0"/>
            </w:pPr>
            <w:r>
              <w:rPr>
                <w:rFonts w:ascii="Times New Roman" w:hAnsi="Times New Roman"/>
                <w:color w:val="000000"/>
                <w:sz w:val="24"/>
              </w:rPr>
              <w:t>1.8</w:t>
            </w:r>
          </w:p>
        </w:tc>
        <w:tc>
          <w:tcPr>
            <w:tcW w:w="3344"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r>
              <w:rPr>
                <w:rFonts w:ascii="Times New Roman" w:hAnsi="Times New Roman"/>
                <w:color w:val="000000"/>
                <w:sz w:val="24"/>
              </w:rPr>
              <w:t xml:space="preserve"> </w:t>
            </w:r>
          </w:p>
        </w:tc>
        <w:tc>
          <w:tcPr>
            <w:tcW w:w="94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0" w:type="auto"/>
            <w:gridSpan w:val="2"/>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885C1F" w:rsidRDefault="00885C1F"/>
        </w:tc>
      </w:tr>
      <w:tr w:rsidR="00885C1F">
        <w:trPr>
          <w:trHeight w:val="144"/>
          <w:tblCellSpacing w:w="20" w:type="nil"/>
        </w:trPr>
        <w:tc>
          <w:tcPr>
            <w:tcW w:w="0" w:type="auto"/>
            <w:gridSpan w:val="6"/>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Регионы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885C1F">
        <w:trPr>
          <w:trHeight w:val="144"/>
          <w:tblCellSpacing w:w="20" w:type="nil"/>
        </w:trPr>
        <w:tc>
          <w:tcPr>
            <w:tcW w:w="483" w:type="dxa"/>
            <w:tcMar>
              <w:top w:w="50" w:type="dxa"/>
              <w:left w:w="100" w:type="dxa"/>
            </w:tcMar>
            <w:vAlign w:val="center"/>
          </w:tcPr>
          <w:p w:rsidR="00885C1F" w:rsidRDefault="00FC6B22">
            <w:pPr>
              <w:spacing w:after="0"/>
            </w:pPr>
            <w:r>
              <w:rPr>
                <w:rFonts w:ascii="Times New Roman" w:hAnsi="Times New Roman"/>
                <w:color w:val="000000"/>
                <w:sz w:val="24"/>
              </w:rPr>
              <w:t>2.1</w:t>
            </w:r>
          </w:p>
        </w:tc>
        <w:tc>
          <w:tcPr>
            <w:tcW w:w="3344" w:type="dxa"/>
            <w:tcMar>
              <w:top w:w="50" w:type="dxa"/>
              <w:left w:w="100" w:type="dxa"/>
            </w:tcMar>
            <w:vAlign w:val="center"/>
          </w:tcPr>
          <w:p w:rsidR="00885C1F" w:rsidRPr="00FC6B22" w:rsidRDefault="00FC6B22">
            <w:pPr>
              <w:spacing w:after="0"/>
              <w:ind w:left="135"/>
              <w:rPr>
                <w:lang w:val="ru-RU"/>
              </w:rPr>
            </w:pPr>
            <w:proofErr w:type="gramStart"/>
            <w:r w:rsidRPr="00FC6B22">
              <w:rPr>
                <w:rFonts w:ascii="Times New Roman" w:hAnsi="Times New Roman"/>
                <w:color w:val="000000"/>
                <w:sz w:val="24"/>
                <w:lang w:val="ru-RU"/>
              </w:rPr>
              <w:t>Западный</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w:t>
            </w:r>
            <w:proofErr w:type="spellEnd"/>
            <w:r w:rsidRPr="00FC6B22">
              <w:rPr>
                <w:rFonts w:ascii="Times New Roman" w:hAnsi="Times New Roman"/>
                <w:color w:val="000000"/>
                <w:sz w:val="24"/>
                <w:lang w:val="ru-RU"/>
              </w:rPr>
              <w:t xml:space="preserve"> (Европейская часть) России</w:t>
            </w:r>
          </w:p>
        </w:tc>
        <w:tc>
          <w:tcPr>
            <w:tcW w:w="94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483" w:type="dxa"/>
            <w:tcMar>
              <w:top w:w="50" w:type="dxa"/>
              <w:left w:w="100" w:type="dxa"/>
            </w:tcMar>
            <w:vAlign w:val="center"/>
          </w:tcPr>
          <w:p w:rsidR="00885C1F" w:rsidRDefault="00FC6B22">
            <w:pPr>
              <w:spacing w:after="0"/>
            </w:pPr>
            <w:r>
              <w:rPr>
                <w:rFonts w:ascii="Times New Roman" w:hAnsi="Times New Roman"/>
                <w:color w:val="000000"/>
                <w:sz w:val="24"/>
              </w:rPr>
              <w:t>2.2</w:t>
            </w:r>
          </w:p>
        </w:tc>
        <w:tc>
          <w:tcPr>
            <w:tcW w:w="3344" w:type="dxa"/>
            <w:tcMar>
              <w:top w:w="50" w:type="dxa"/>
              <w:left w:w="100" w:type="dxa"/>
            </w:tcMar>
            <w:vAlign w:val="center"/>
          </w:tcPr>
          <w:p w:rsidR="00885C1F" w:rsidRPr="00FC6B22" w:rsidRDefault="00FC6B22">
            <w:pPr>
              <w:spacing w:after="0"/>
              <w:ind w:left="135"/>
              <w:rPr>
                <w:lang w:val="ru-RU"/>
              </w:rPr>
            </w:pPr>
            <w:proofErr w:type="gramStart"/>
            <w:r w:rsidRPr="00FC6B22">
              <w:rPr>
                <w:rFonts w:ascii="Times New Roman" w:hAnsi="Times New Roman"/>
                <w:color w:val="000000"/>
                <w:sz w:val="24"/>
                <w:lang w:val="ru-RU"/>
              </w:rPr>
              <w:t>Восточный</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w:t>
            </w:r>
            <w:proofErr w:type="spellEnd"/>
            <w:r w:rsidRPr="00FC6B22">
              <w:rPr>
                <w:rFonts w:ascii="Times New Roman" w:hAnsi="Times New Roman"/>
                <w:color w:val="000000"/>
                <w:sz w:val="24"/>
                <w:lang w:val="ru-RU"/>
              </w:rPr>
              <w:t xml:space="preserve"> (Азиатская часть) России</w:t>
            </w:r>
          </w:p>
        </w:tc>
        <w:tc>
          <w:tcPr>
            <w:tcW w:w="94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483" w:type="dxa"/>
            <w:tcMar>
              <w:top w:w="50" w:type="dxa"/>
              <w:left w:w="100" w:type="dxa"/>
            </w:tcMar>
            <w:vAlign w:val="center"/>
          </w:tcPr>
          <w:p w:rsidR="00885C1F" w:rsidRDefault="00FC6B22">
            <w:pPr>
              <w:spacing w:after="0"/>
            </w:pPr>
            <w:r>
              <w:rPr>
                <w:rFonts w:ascii="Times New Roman" w:hAnsi="Times New Roman"/>
                <w:color w:val="000000"/>
                <w:sz w:val="24"/>
              </w:rPr>
              <w:t>2.3</w:t>
            </w:r>
          </w:p>
        </w:tc>
        <w:tc>
          <w:tcPr>
            <w:tcW w:w="3344"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4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885C1F">
            <w:pPr>
              <w:spacing w:after="0"/>
              <w:ind w:left="135"/>
              <w:jc w:val="center"/>
            </w:pP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0" w:type="auto"/>
            <w:gridSpan w:val="2"/>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885C1F" w:rsidRDefault="00885C1F"/>
        </w:tc>
      </w:tr>
      <w:tr w:rsidR="00885C1F">
        <w:trPr>
          <w:trHeight w:val="144"/>
          <w:tblCellSpacing w:w="20" w:type="nil"/>
        </w:trPr>
        <w:tc>
          <w:tcPr>
            <w:tcW w:w="0" w:type="auto"/>
            <w:gridSpan w:val="2"/>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c>
          <w:tcPr>
            <w:tcW w:w="1482"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885C1F" w:rsidRDefault="00885C1F">
            <w:pPr>
              <w:spacing w:after="0"/>
              <w:ind w:left="135"/>
              <w:jc w:val="center"/>
            </w:pPr>
          </w:p>
        </w:tc>
        <w:tc>
          <w:tcPr>
            <w:tcW w:w="1750" w:type="dxa"/>
            <w:tcMar>
              <w:top w:w="50" w:type="dxa"/>
              <w:left w:w="100" w:type="dxa"/>
            </w:tcMar>
            <w:vAlign w:val="center"/>
          </w:tcPr>
          <w:p w:rsidR="00885C1F" w:rsidRDefault="00885C1F">
            <w:pPr>
              <w:spacing w:after="0"/>
              <w:ind w:left="135"/>
              <w:jc w:val="center"/>
            </w:pP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0" w:type="auto"/>
            <w:gridSpan w:val="2"/>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lastRenderedPageBreak/>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885C1F" w:rsidRDefault="00885C1F">
            <w:pPr>
              <w:spacing w:after="0"/>
              <w:ind w:left="135"/>
              <w:jc w:val="center"/>
            </w:pPr>
          </w:p>
        </w:tc>
        <w:tc>
          <w:tcPr>
            <w:tcW w:w="2551" w:type="dxa"/>
            <w:tcMar>
              <w:top w:w="50" w:type="dxa"/>
              <w:left w:w="100" w:type="dxa"/>
            </w:tcMar>
            <w:vAlign w:val="center"/>
          </w:tcPr>
          <w:p w:rsidR="00885C1F" w:rsidRDefault="00885C1F">
            <w:pPr>
              <w:spacing w:after="0"/>
              <w:ind w:left="135"/>
            </w:pPr>
          </w:p>
        </w:tc>
      </w:tr>
      <w:tr w:rsidR="00885C1F">
        <w:trPr>
          <w:trHeight w:val="144"/>
          <w:tblCellSpacing w:w="20" w:type="nil"/>
        </w:trPr>
        <w:tc>
          <w:tcPr>
            <w:tcW w:w="0" w:type="auto"/>
            <w:gridSpan w:val="2"/>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885C1F" w:rsidRDefault="00885C1F"/>
        </w:tc>
      </w:tr>
    </w:tbl>
    <w:p w:rsidR="00885C1F" w:rsidRDefault="00885C1F">
      <w:pPr>
        <w:sectPr w:rsidR="00885C1F">
          <w:pgSz w:w="16383" w:h="11906" w:orient="landscape"/>
          <w:pgMar w:top="1134" w:right="850" w:bottom="1134" w:left="1701" w:header="720" w:footer="720" w:gutter="0"/>
          <w:cols w:space="720"/>
        </w:sectPr>
      </w:pPr>
    </w:p>
    <w:p w:rsidR="00FC6B22" w:rsidRDefault="00FC6B22" w:rsidP="00FC6B22">
      <w:pPr>
        <w:spacing w:after="0"/>
        <w:ind w:left="120"/>
      </w:pPr>
      <w:bookmarkStart w:id="9" w:name="block-84618040"/>
      <w:bookmarkEnd w:id="8"/>
      <w:r>
        <w:rPr>
          <w:rFonts w:ascii="Times New Roman" w:hAnsi="Times New Roman"/>
          <w:b/>
          <w:color w:val="000000"/>
          <w:sz w:val="28"/>
        </w:rPr>
        <w:lastRenderedPageBreak/>
        <w:t xml:space="preserve"> ПОУРОЧНОЕ ПЛАНИРОВАНИЕ </w:t>
      </w:r>
    </w:p>
    <w:p w:rsidR="00885C1F" w:rsidRDefault="00FC6B22">
      <w:pPr>
        <w:spacing w:after="0"/>
        <w:ind w:left="12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1"/>
        <w:gridCol w:w="4592"/>
        <w:gridCol w:w="1218"/>
        <w:gridCol w:w="1841"/>
        <w:gridCol w:w="1910"/>
        <w:gridCol w:w="1347"/>
        <w:gridCol w:w="2221"/>
      </w:tblGrid>
      <w:tr w:rsidR="00885C1F">
        <w:trPr>
          <w:trHeight w:val="144"/>
          <w:tblCellSpacing w:w="20" w:type="nil"/>
        </w:trPr>
        <w:tc>
          <w:tcPr>
            <w:tcW w:w="356" w:type="dxa"/>
            <w:vMerge w:val="restart"/>
            <w:tcMar>
              <w:top w:w="50" w:type="dxa"/>
              <w:left w:w="100" w:type="dxa"/>
            </w:tcMar>
            <w:vAlign w:val="center"/>
          </w:tcPr>
          <w:p w:rsidR="00885C1F" w:rsidRDefault="00FC6B22">
            <w:pPr>
              <w:spacing w:after="0"/>
              <w:ind w:left="135"/>
            </w:pPr>
            <w:r>
              <w:rPr>
                <w:rFonts w:ascii="Times New Roman" w:hAnsi="Times New Roman"/>
                <w:b/>
                <w:color w:val="000000"/>
                <w:sz w:val="24"/>
              </w:rPr>
              <w:t xml:space="preserve">№ п/п </w:t>
            </w:r>
          </w:p>
          <w:p w:rsidR="00885C1F" w:rsidRDefault="00885C1F">
            <w:pPr>
              <w:spacing w:after="0"/>
              <w:ind w:left="135"/>
            </w:pPr>
          </w:p>
        </w:tc>
        <w:tc>
          <w:tcPr>
            <w:tcW w:w="3520" w:type="dxa"/>
            <w:vMerge w:val="restart"/>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85C1F" w:rsidRDefault="00885C1F">
            <w:pPr>
              <w:spacing w:after="0"/>
              <w:ind w:left="135"/>
            </w:pPr>
          </w:p>
        </w:tc>
        <w:tc>
          <w:tcPr>
            <w:tcW w:w="0" w:type="auto"/>
            <w:gridSpan w:val="3"/>
            <w:tcMar>
              <w:top w:w="50" w:type="dxa"/>
              <w:left w:w="100" w:type="dxa"/>
            </w:tcMar>
            <w:vAlign w:val="center"/>
          </w:tcPr>
          <w:p w:rsidR="00885C1F" w:rsidRDefault="00FC6B2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85C1F" w:rsidRDefault="00885C1F">
            <w:pPr>
              <w:spacing w:after="0"/>
              <w:ind w:left="135"/>
            </w:pPr>
          </w:p>
        </w:tc>
        <w:tc>
          <w:tcPr>
            <w:tcW w:w="1933" w:type="dxa"/>
            <w:vMerge w:val="restart"/>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85C1F" w:rsidRDefault="00885C1F">
            <w:pPr>
              <w:spacing w:after="0"/>
              <w:ind w:left="135"/>
            </w:pPr>
          </w:p>
        </w:tc>
      </w:tr>
      <w:tr w:rsidR="00885C1F">
        <w:trPr>
          <w:trHeight w:val="144"/>
          <w:tblCellSpacing w:w="20" w:type="nil"/>
        </w:trPr>
        <w:tc>
          <w:tcPr>
            <w:tcW w:w="0" w:type="auto"/>
            <w:vMerge/>
            <w:tcBorders>
              <w:top w:val="nil"/>
            </w:tcBorders>
            <w:tcMar>
              <w:top w:w="50" w:type="dxa"/>
              <w:left w:w="100" w:type="dxa"/>
            </w:tcMar>
          </w:tcPr>
          <w:p w:rsidR="00885C1F" w:rsidRDefault="00885C1F"/>
        </w:tc>
        <w:tc>
          <w:tcPr>
            <w:tcW w:w="0" w:type="auto"/>
            <w:vMerge/>
            <w:tcBorders>
              <w:top w:val="nil"/>
            </w:tcBorders>
            <w:tcMar>
              <w:top w:w="50" w:type="dxa"/>
              <w:left w:w="100" w:type="dxa"/>
            </w:tcMar>
          </w:tcPr>
          <w:p w:rsidR="00885C1F" w:rsidRDefault="00885C1F"/>
        </w:tc>
        <w:tc>
          <w:tcPr>
            <w:tcW w:w="793" w:type="dxa"/>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85C1F" w:rsidRDefault="00885C1F">
            <w:pPr>
              <w:spacing w:after="0"/>
              <w:ind w:left="135"/>
            </w:pPr>
          </w:p>
        </w:tc>
        <w:tc>
          <w:tcPr>
            <w:tcW w:w="1485" w:type="dxa"/>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5C1F" w:rsidRDefault="00885C1F">
            <w:pPr>
              <w:spacing w:after="0"/>
              <w:ind w:left="135"/>
            </w:pPr>
          </w:p>
        </w:tc>
        <w:tc>
          <w:tcPr>
            <w:tcW w:w="1587" w:type="dxa"/>
            <w:tcMar>
              <w:top w:w="50" w:type="dxa"/>
              <w:left w:w="100" w:type="dxa"/>
            </w:tcMar>
            <w:vAlign w:val="center"/>
          </w:tcPr>
          <w:p w:rsidR="00885C1F" w:rsidRDefault="00FC6B2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5C1F" w:rsidRDefault="00885C1F">
            <w:pPr>
              <w:spacing w:after="0"/>
              <w:ind w:left="135"/>
            </w:pPr>
          </w:p>
        </w:tc>
        <w:tc>
          <w:tcPr>
            <w:tcW w:w="0" w:type="auto"/>
            <w:vMerge/>
            <w:tcBorders>
              <w:top w:val="nil"/>
            </w:tcBorders>
            <w:tcMar>
              <w:top w:w="50" w:type="dxa"/>
              <w:left w:w="100" w:type="dxa"/>
            </w:tcMar>
          </w:tcPr>
          <w:p w:rsidR="00885C1F" w:rsidRDefault="00885C1F"/>
        </w:tc>
        <w:tc>
          <w:tcPr>
            <w:tcW w:w="0" w:type="auto"/>
            <w:vMerge/>
            <w:tcBorders>
              <w:top w:val="nil"/>
            </w:tcBorders>
            <w:tcMar>
              <w:top w:w="50" w:type="dxa"/>
              <w:left w:w="100" w:type="dxa"/>
            </w:tcMar>
          </w:tcPr>
          <w:p w:rsidR="00885C1F" w:rsidRDefault="00885C1F"/>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1</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2</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proofErr w:type="spellStart"/>
            <w:r>
              <w:rPr>
                <w:rFonts w:ascii="Times New Roman" w:hAnsi="Times New Roman"/>
                <w:color w:val="000000"/>
                <w:sz w:val="24"/>
              </w:rPr>
              <w:t>Геостратегические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3</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4</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 xml:space="preserve">Резервный урок. Обобщающее повторение по теме "Общая </w:t>
            </w:r>
            <w:r w:rsidRPr="00FC6B22">
              <w:rPr>
                <w:rFonts w:ascii="Times New Roman" w:hAnsi="Times New Roman"/>
                <w:color w:val="000000"/>
                <w:sz w:val="24"/>
                <w:lang w:val="ru-RU"/>
              </w:rPr>
              <w:lastRenderedPageBreak/>
              <w:t>характеристика хозяйства России"</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lastRenderedPageBreak/>
              <w:t>5</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ТЭК. Место России в мировой добыче основных видов топливных ресурсов. </w:t>
            </w:r>
            <w:proofErr w:type="spellStart"/>
            <w:r>
              <w:rPr>
                <w:rFonts w:ascii="Times New Roman" w:hAnsi="Times New Roman"/>
                <w:color w:val="000000"/>
                <w:sz w:val="24"/>
              </w:rPr>
              <w:t>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6</w:t>
            </w:r>
          </w:p>
        </w:tc>
        <w:tc>
          <w:tcPr>
            <w:tcW w:w="3520"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Нефтяная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7</w:t>
            </w:r>
          </w:p>
        </w:tc>
        <w:tc>
          <w:tcPr>
            <w:tcW w:w="3520"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Газовая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8</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9</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10</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Резервный урок. Обобщающее повторение по теме "Топливно-</w:t>
            </w:r>
            <w:r w:rsidRPr="00FC6B22">
              <w:rPr>
                <w:rFonts w:ascii="Times New Roman" w:hAnsi="Times New Roman"/>
                <w:color w:val="000000"/>
                <w:sz w:val="24"/>
                <w:lang w:val="ru-RU"/>
              </w:rPr>
              <w:lastRenderedPageBreak/>
              <w:t>энергетический комплекс (ТЭК)"</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12</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металлургии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чёрных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центры</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13</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14</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 xml:space="preserve">Машиностроительный комплекс. Роль машиностроения в реализации целей политики </w:t>
            </w:r>
            <w:proofErr w:type="spellStart"/>
            <w:r w:rsidRPr="00FC6B22">
              <w:rPr>
                <w:rFonts w:ascii="Times New Roman" w:hAnsi="Times New Roman"/>
                <w:color w:val="000000"/>
                <w:sz w:val="24"/>
                <w:lang w:val="ru-RU"/>
              </w:rPr>
              <w:t>импортозамещения</w:t>
            </w:r>
            <w:proofErr w:type="spellEnd"/>
            <w:r w:rsidRPr="00FC6B22">
              <w:rPr>
                <w:rFonts w:ascii="Times New Roman" w:hAnsi="Times New Roman"/>
                <w:color w:val="000000"/>
                <w:sz w:val="24"/>
                <w:lang w:val="ru-RU"/>
              </w:rPr>
              <w:t xml:space="preserve">. Практическая работа "Выявление факторов, повлиявших на размещение </w:t>
            </w:r>
            <w:r w:rsidRPr="00FC6B22">
              <w:rPr>
                <w:rFonts w:ascii="Times New Roman" w:hAnsi="Times New Roman"/>
                <w:color w:val="000000"/>
                <w:sz w:val="24"/>
                <w:lang w:val="ru-RU"/>
              </w:rPr>
              <w:lastRenderedPageBreak/>
              <w:t>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16</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17</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Химическая промышленность. Состав, место и значение в хозяйстве.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мировом</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продукции</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18</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19</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Лесопромышленный комплекс. Состав, место и значение в хозяйстве.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мировом</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комплекса</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20</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 xml:space="preserve">География важнейших отраслей. Лесное хозяйство и окружающая среда. </w:t>
            </w:r>
            <w:r w:rsidRPr="00FC6B22">
              <w:rPr>
                <w:rFonts w:ascii="Times New Roman" w:hAnsi="Times New Roman"/>
                <w:color w:val="000000"/>
                <w:sz w:val="24"/>
                <w:lang w:val="ru-RU"/>
              </w:rPr>
              <w:lastRenderedPageBreak/>
              <w:t xml:space="preserve">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FC6B22">
              <w:rPr>
                <w:rFonts w:ascii="Times New Roman" w:hAnsi="Times New Roman"/>
                <w:color w:val="000000"/>
                <w:sz w:val="24"/>
                <w:lang w:val="ru-RU"/>
              </w:rPr>
              <w:t xml:space="preserve"> и </w:t>
            </w:r>
            <w:r>
              <w:rPr>
                <w:rFonts w:ascii="Times New Roman" w:hAnsi="Times New Roman"/>
                <w:color w:val="000000"/>
                <w:sz w:val="24"/>
              </w:rPr>
              <w:t>III</w:t>
            </w:r>
            <w:r w:rsidRPr="00FC6B22">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22</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Агропромышленный комплекс. Состав, место и значение в экономике страны.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23</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24</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предприятий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Лёгкая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25</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 xml:space="preserve">"Стратегия развития агропромышленного и </w:t>
            </w:r>
            <w:proofErr w:type="spellStart"/>
            <w:r w:rsidRPr="00FC6B22">
              <w:rPr>
                <w:rFonts w:ascii="Times New Roman" w:hAnsi="Times New Roman"/>
                <w:color w:val="000000"/>
                <w:sz w:val="24"/>
                <w:lang w:val="ru-RU"/>
              </w:rPr>
              <w:t>рыбохозяйственного</w:t>
            </w:r>
            <w:proofErr w:type="spellEnd"/>
            <w:r w:rsidRPr="00FC6B22">
              <w:rPr>
                <w:rFonts w:ascii="Times New Roman" w:hAnsi="Times New Roman"/>
                <w:color w:val="000000"/>
                <w:sz w:val="24"/>
                <w:lang w:val="ru-RU"/>
              </w:rPr>
              <w:t xml:space="preserve"> комплексов Российской Федерации на период до 2030 года". Особенности АПК своего </w:t>
            </w:r>
            <w:r w:rsidRPr="00FC6B22">
              <w:rPr>
                <w:rFonts w:ascii="Times New Roman" w:hAnsi="Times New Roman"/>
                <w:color w:val="000000"/>
                <w:sz w:val="24"/>
                <w:lang w:val="ru-RU"/>
              </w:rPr>
              <w:lastRenderedPageBreak/>
              <w:t>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lastRenderedPageBreak/>
              <w:t>26</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27</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 xml:space="preserve">Инфраструктурный </w:t>
            </w:r>
            <w:proofErr w:type="spellStart"/>
            <w:r w:rsidRPr="00FC6B22">
              <w:rPr>
                <w:rFonts w:ascii="Times New Roman" w:hAnsi="Times New Roman"/>
                <w:color w:val="000000"/>
                <w:sz w:val="24"/>
                <w:lang w:val="ru-RU"/>
              </w:rPr>
              <w:t>комплекс</w:t>
            </w:r>
            <w:proofErr w:type="gramStart"/>
            <w:r w:rsidRPr="00FC6B22">
              <w:rPr>
                <w:rFonts w:ascii="Times New Roman" w:hAnsi="Times New Roman"/>
                <w:color w:val="000000"/>
                <w:sz w:val="24"/>
                <w:lang w:val="ru-RU"/>
              </w:rPr>
              <w:t>.Т</w:t>
            </w:r>
            <w:proofErr w:type="gramEnd"/>
            <w:r w:rsidRPr="00FC6B22">
              <w:rPr>
                <w:rFonts w:ascii="Times New Roman" w:hAnsi="Times New Roman"/>
                <w:color w:val="000000"/>
                <w:sz w:val="24"/>
                <w:lang w:val="ru-RU"/>
              </w:rPr>
              <w:t>ранспорт</w:t>
            </w:r>
            <w:proofErr w:type="spellEnd"/>
            <w:r w:rsidRPr="00FC6B22">
              <w:rPr>
                <w:rFonts w:ascii="Times New Roman" w:hAnsi="Times New Roman"/>
                <w:color w:val="000000"/>
                <w:sz w:val="24"/>
                <w:lang w:val="ru-RU"/>
              </w:rPr>
              <w:t>.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28</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29</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География отдельных видов транспорта. Основные транспортные пути. </w:t>
            </w: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30</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proofErr w:type="spellStart"/>
            <w:r>
              <w:rPr>
                <w:rFonts w:ascii="Times New Roman" w:hAnsi="Times New Roman"/>
                <w:color w:val="000000"/>
                <w:sz w:val="24"/>
              </w:rPr>
              <w:t>Федеральный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инфраструктура</w:t>
            </w:r>
            <w:proofErr w:type="spellEnd"/>
            <w:r>
              <w:rPr>
                <w:rFonts w:ascii="Times New Roman" w:hAnsi="Times New Roman"/>
                <w:color w:val="000000"/>
                <w:sz w:val="24"/>
              </w:rPr>
              <w:t>"</w:t>
            </w:r>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31</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32</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 xml:space="preserve">Резервный урок. Контрольная работа по </w:t>
            </w:r>
            <w:r w:rsidRPr="00FC6B22">
              <w:rPr>
                <w:rFonts w:ascii="Times New Roman" w:hAnsi="Times New Roman"/>
                <w:color w:val="000000"/>
                <w:sz w:val="24"/>
                <w:lang w:val="ru-RU"/>
              </w:rPr>
              <w:lastRenderedPageBreak/>
              <w:t>теме "Инфраструктурный комплекс"</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34</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35</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Европейский Север России. Географическое положение.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потенциала</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36</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37</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38</w:t>
            </w:r>
          </w:p>
        </w:tc>
        <w:tc>
          <w:tcPr>
            <w:tcW w:w="3520" w:type="dxa"/>
            <w:tcMar>
              <w:top w:w="50" w:type="dxa"/>
              <w:left w:w="100" w:type="dxa"/>
            </w:tcMar>
            <w:vAlign w:val="center"/>
          </w:tcPr>
          <w:p w:rsidR="00885C1F" w:rsidRDefault="00FC6B22">
            <w:pPr>
              <w:spacing w:after="0"/>
              <w:ind w:left="135"/>
            </w:pPr>
            <w:proofErr w:type="spellStart"/>
            <w:r w:rsidRPr="00FC6B22">
              <w:rPr>
                <w:rFonts w:ascii="Times New Roman" w:hAnsi="Times New Roman"/>
                <w:color w:val="000000"/>
                <w:sz w:val="24"/>
                <w:lang w:val="ru-RU"/>
              </w:rPr>
              <w:t>Северо-Запад</w:t>
            </w:r>
            <w:proofErr w:type="spellEnd"/>
            <w:r w:rsidRPr="00FC6B22">
              <w:rPr>
                <w:rFonts w:ascii="Times New Roman" w:hAnsi="Times New Roman"/>
                <w:color w:val="000000"/>
                <w:sz w:val="24"/>
                <w:lang w:val="ru-RU"/>
              </w:rPr>
              <w:t xml:space="preserve"> России. Географическое </w:t>
            </w:r>
            <w:r w:rsidRPr="00FC6B22">
              <w:rPr>
                <w:rFonts w:ascii="Times New Roman" w:hAnsi="Times New Roman"/>
                <w:color w:val="000000"/>
                <w:sz w:val="24"/>
                <w:lang w:val="ru-RU"/>
              </w:rPr>
              <w:lastRenderedPageBreak/>
              <w:t xml:space="preserve">положение.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потенциала</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lastRenderedPageBreak/>
              <w:t>39</w:t>
            </w:r>
          </w:p>
        </w:tc>
        <w:tc>
          <w:tcPr>
            <w:tcW w:w="3520" w:type="dxa"/>
            <w:tcMar>
              <w:top w:w="50" w:type="dxa"/>
              <w:left w:w="100" w:type="dxa"/>
            </w:tcMar>
            <w:vAlign w:val="center"/>
          </w:tcPr>
          <w:p w:rsidR="00885C1F" w:rsidRPr="00FC6B22" w:rsidRDefault="00FC6B22">
            <w:pPr>
              <w:spacing w:after="0"/>
              <w:ind w:left="135"/>
              <w:rPr>
                <w:lang w:val="ru-RU"/>
              </w:rPr>
            </w:pPr>
            <w:proofErr w:type="spellStart"/>
            <w:r w:rsidRPr="00FC6B22">
              <w:rPr>
                <w:rFonts w:ascii="Times New Roman" w:hAnsi="Times New Roman"/>
                <w:color w:val="000000"/>
                <w:sz w:val="24"/>
                <w:lang w:val="ru-RU"/>
              </w:rPr>
              <w:t>Северо-Запад</w:t>
            </w:r>
            <w:proofErr w:type="spellEnd"/>
            <w:r w:rsidRPr="00FC6B22">
              <w:rPr>
                <w:rFonts w:ascii="Times New Roman" w:hAnsi="Times New Roman"/>
                <w:color w:val="000000"/>
                <w:sz w:val="24"/>
                <w:lang w:val="ru-RU"/>
              </w:rPr>
              <w:t xml:space="preserve">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40</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41</w:t>
            </w:r>
          </w:p>
        </w:tc>
        <w:tc>
          <w:tcPr>
            <w:tcW w:w="3520"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42</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43</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44</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45</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Юг Европейской части России. Географическое положение.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потенциала</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46</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lastRenderedPageBreak/>
              <w:t>47</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48</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49</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50</w:t>
            </w:r>
          </w:p>
        </w:tc>
        <w:tc>
          <w:tcPr>
            <w:tcW w:w="3520"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Урал</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51</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52</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 xml:space="preserve">Классификация субъектов Российской Федерации </w:t>
            </w:r>
            <w:proofErr w:type="gramStart"/>
            <w:r w:rsidRPr="00FC6B22">
              <w:rPr>
                <w:rFonts w:ascii="Times New Roman" w:hAnsi="Times New Roman"/>
                <w:color w:val="000000"/>
                <w:sz w:val="24"/>
                <w:lang w:val="ru-RU"/>
              </w:rPr>
              <w:t>Западного</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макрорегиона</w:t>
            </w:r>
            <w:proofErr w:type="spellEnd"/>
            <w:r w:rsidRPr="00FC6B22">
              <w:rPr>
                <w:rFonts w:ascii="Times New Roman" w:hAnsi="Times New Roman"/>
                <w:color w:val="000000"/>
                <w:sz w:val="24"/>
                <w:lang w:val="ru-RU"/>
              </w:rPr>
              <w:t>.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53</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Резервный урок. Контрольная работа по теме "</w:t>
            </w:r>
            <w:proofErr w:type="gramStart"/>
            <w:r w:rsidRPr="00FC6B22">
              <w:rPr>
                <w:rFonts w:ascii="Times New Roman" w:hAnsi="Times New Roman"/>
                <w:color w:val="000000"/>
                <w:sz w:val="24"/>
                <w:lang w:val="ru-RU"/>
              </w:rPr>
              <w:t>Западный</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w:t>
            </w:r>
            <w:proofErr w:type="spellEnd"/>
            <w:r w:rsidRPr="00FC6B22">
              <w:rPr>
                <w:rFonts w:ascii="Times New Roman" w:hAnsi="Times New Roman"/>
                <w:color w:val="000000"/>
                <w:sz w:val="24"/>
                <w:lang w:val="ru-RU"/>
              </w:rPr>
              <w:t xml:space="preserve"> (Европейская часть) России"</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54</w:t>
            </w:r>
          </w:p>
        </w:tc>
        <w:tc>
          <w:tcPr>
            <w:tcW w:w="3520"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Сибирь</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56</w:t>
            </w:r>
          </w:p>
        </w:tc>
        <w:tc>
          <w:tcPr>
            <w:tcW w:w="3520"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Сибирь</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57</w:t>
            </w:r>
          </w:p>
        </w:tc>
        <w:tc>
          <w:tcPr>
            <w:tcW w:w="3520"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Сибирь</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58</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59</w:t>
            </w:r>
          </w:p>
        </w:tc>
        <w:tc>
          <w:tcPr>
            <w:tcW w:w="3520"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Дальний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60</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61</w:t>
            </w:r>
          </w:p>
        </w:tc>
        <w:tc>
          <w:tcPr>
            <w:tcW w:w="3520" w:type="dxa"/>
            <w:tcMar>
              <w:top w:w="50" w:type="dxa"/>
              <w:left w:w="100" w:type="dxa"/>
            </w:tcMar>
            <w:vAlign w:val="center"/>
          </w:tcPr>
          <w:p w:rsidR="00885C1F" w:rsidRDefault="00FC6B22">
            <w:pPr>
              <w:spacing w:after="0"/>
              <w:ind w:left="135"/>
            </w:pPr>
            <w:proofErr w:type="spellStart"/>
            <w:r>
              <w:rPr>
                <w:rFonts w:ascii="Times New Roman" w:hAnsi="Times New Roman"/>
                <w:color w:val="000000"/>
                <w:sz w:val="24"/>
              </w:rPr>
              <w:t>Дальний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62</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63</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 xml:space="preserve">Классификация субъектов Российской Федерации </w:t>
            </w:r>
            <w:proofErr w:type="gramStart"/>
            <w:r w:rsidRPr="00FC6B22">
              <w:rPr>
                <w:rFonts w:ascii="Times New Roman" w:hAnsi="Times New Roman"/>
                <w:color w:val="000000"/>
                <w:sz w:val="24"/>
                <w:lang w:val="ru-RU"/>
              </w:rPr>
              <w:t>Восточного</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макрорегиона</w:t>
            </w:r>
            <w:proofErr w:type="spellEnd"/>
            <w:r w:rsidRPr="00FC6B22">
              <w:rPr>
                <w:rFonts w:ascii="Times New Roman" w:hAnsi="Times New Roman"/>
                <w:color w:val="000000"/>
                <w:sz w:val="24"/>
                <w:lang w:val="ru-RU"/>
              </w:rPr>
              <w:t>.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Резервный урок. Контрольная работа по теме "</w:t>
            </w:r>
            <w:proofErr w:type="gramStart"/>
            <w:r w:rsidRPr="00FC6B22">
              <w:rPr>
                <w:rFonts w:ascii="Times New Roman" w:hAnsi="Times New Roman"/>
                <w:color w:val="000000"/>
                <w:sz w:val="24"/>
                <w:lang w:val="ru-RU"/>
              </w:rPr>
              <w:t>Восточный</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w:t>
            </w:r>
            <w:proofErr w:type="spellEnd"/>
            <w:r w:rsidRPr="00FC6B22">
              <w:rPr>
                <w:rFonts w:ascii="Times New Roman" w:hAnsi="Times New Roman"/>
                <w:color w:val="000000"/>
                <w:sz w:val="24"/>
                <w:lang w:val="ru-RU"/>
              </w:rPr>
              <w:t xml:space="preserve"> (Азиатская часть)"</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65</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66</w:t>
            </w:r>
          </w:p>
        </w:tc>
        <w:tc>
          <w:tcPr>
            <w:tcW w:w="3520" w:type="dxa"/>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67</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Россия в системе международного географического разделения труда.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составе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организаций</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356" w:type="dxa"/>
            <w:tcMar>
              <w:top w:w="50" w:type="dxa"/>
              <w:left w:w="100" w:type="dxa"/>
            </w:tcMar>
            <w:vAlign w:val="center"/>
          </w:tcPr>
          <w:p w:rsidR="00885C1F" w:rsidRDefault="00FC6B22">
            <w:pPr>
              <w:spacing w:after="0"/>
            </w:pPr>
            <w:r>
              <w:rPr>
                <w:rFonts w:ascii="Times New Roman" w:hAnsi="Times New Roman"/>
                <w:color w:val="000000"/>
                <w:sz w:val="24"/>
              </w:rPr>
              <w:t>68</w:t>
            </w:r>
          </w:p>
        </w:tc>
        <w:tc>
          <w:tcPr>
            <w:tcW w:w="3520" w:type="dxa"/>
            <w:tcMar>
              <w:top w:w="50" w:type="dxa"/>
              <w:left w:w="100" w:type="dxa"/>
            </w:tcMar>
            <w:vAlign w:val="center"/>
          </w:tcPr>
          <w:p w:rsidR="00885C1F" w:rsidRDefault="00FC6B22">
            <w:pPr>
              <w:spacing w:after="0"/>
              <w:ind w:left="135"/>
            </w:pPr>
            <w:r w:rsidRPr="00FC6B22">
              <w:rPr>
                <w:rFonts w:ascii="Times New Roman" w:hAnsi="Times New Roman"/>
                <w:color w:val="000000"/>
                <w:sz w:val="24"/>
                <w:lang w:val="ru-RU"/>
              </w:rPr>
              <w:t xml:space="preserve">Значение для мировой цивилизации географического пространства России.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93"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85C1F" w:rsidRDefault="00885C1F">
            <w:pPr>
              <w:spacing w:after="0"/>
              <w:ind w:left="135"/>
              <w:jc w:val="center"/>
            </w:pPr>
          </w:p>
        </w:tc>
        <w:tc>
          <w:tcPr>
            <w:tcW w:w="1587" w:type="dxa"/>
            <w:tcMar>
              <w:top w:w="50" w:type="dxa"/>
              <w:left w:w="100" w:type="dxa"/>
            </w:tcMar>
            <w:vAlign w:val="center"/>
          </w:tcPr>
          <w:p w:rsidR="00885C1F" w:rsidRDefault="00885C1F">
            <w:pPr>
              <w:spacing w:after="0"/>
              <w:ind w:left="135"/>
              <w:jc w:val="center"/>
            </w:pPr>
          </w:p>
        </w:tc>
        <w:tc>
          <w:tcPr>
            <w:tcW w:w="1120" w:type="dxa"/>
            <w:tcMar>
              <w:top w:w="50" w:type="dxa"/>
              <w:left w:w="100" w:type="dxa"/>
            </w:tcMar>
            <w:vAlign w:val="center"/>
          </w:tcPr>
          <w:p w:rsidR="00885C1F" w:rsidRDefault="00885C1F">
            <w:pPr>
              <w:spacing w:after="0"/>
              <w:ind w:left="135"/>
            </w:pPr>
          </w:p>
        </w:tc>
        <w:tc>
          <w:tcPr>
            <w:tcW w:w="1933" w:type="dxa"/>
            <w:tcMar>
              <w:top w:w="50" w:type="dxa"/>
              <w:left w:w="100" w:type="dxa"/>
            </w:tcMar>
            <w:vAlign w:val="center"/>
          </w:tcPr>
          <w:p w:rsidR="00885C1F" w:rsidRDefault="00885C1F">
            <w:pPr>
              <w:spacing w:after="0"/>
              <w:ind w:left="135"/>
            </w:pPr>
          </w:p>
        </w:tc>
      </w:tr>
      <w:tr w:rsidR="00885C1F">
        <w:trPr>
          <w:trHeight w:val="144"/>
          <w:tblCellSpacing w:w="20" w:type="nil"/>
        </w:trPr>
        <w:tc>
          <w:tcPr>
            <w:tcW w:w="0" w:type="auto"/>
            <w:gridSpan w:val="2"/>
            <w:tcMar>
              <w:top w:w="50" w:type="dxa"/>
              <w:left w:w="100" w:type="dxa"/>
            </w:tcMar>
            <w:vAlign w:val="center"/>
          </w:tcPr>
          <w:p w:rsidR="00885C1F" w:rsidRPr="00FC6B22" w:rsidRDefault="00FC6B22">
            <w:pPr>
              <w:spacing w:after="0"/>
              <w:ind w:left="135"/>
              <w:rPr>
                <w:lang w:val="ru-RU"/>
              </w:rPr>
            </w:pPr>
            <w:r w:rsidRPr="00FC6B22">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885C1F" w:rsidRDefault="00FC6B22">
            <w:pPr>
              <w:spacing w:after="0"/>
              <w:ind w:left="135"/>
              <w:jc w:val="center"/>
            </w:pPr>
            <w:r w:rsidRPr="00FC6B2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885C1F" w:rsidRDefault="00FC6B22">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885C1F" w:rsidRDefault="00885C1F"/>
        </w:tc>
      </w:tr>
    </w:tbl>
    <w:p w:rsidR="00885C1F" w:rsidRDefault="00885C1F">
      <w:pPr>
        <w:sectPr w:rsidR="00885C1F">
          <w:pgSz w:w="16383" w:h="11906" w:orient="landscape"/>
          <w:pgMar w:top="1134" w:right="850" w:bottom="1134" w:left="1701" w:header="720" w:footer="720" w:gutter="0"/>
          <w:cols w:space="720"/>
        </w:sectPr>
      </w:pPr>
    </w:p>
    <w:p w:rsidR="00885C1F" w:rsidRPr="00FC6B22" w:rsidRDefault="00FC6B22" w:rsidP="00FC6B22">
      <w:pPr>
        <w:spacing w:before="199" w:after="199" w:line="336" w:lineRule="auto"/>
        <w:ind w:left="120"/>
        <w:rPr>
          <w:lang w:val="ru-RU"/>
        </w:rPr>
      </w:pPr>
      <w:bookmarkStart w:id="10" w:name="block-84618035"/>
      <w:bookmarkEnd w:id="9"/>
      <w:r w:rsidRPr="00FC6B2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85C1F" w:rsidRDefault="00FC6B22">
      <w:pPr>
        <w:spacing w:before="199" w:after="199"/>
        <w:ind w:left="120"/>
      </w:pPr>
      <w:r>
        <w:rPr>
          <w:rFonts w:ascii="Times New Roman" w:hAnsi="Times New Roman"/>
          <w:b/>
          <w:color w:val="000000"/>
          <w:sz w:val="28"/>
        </w:rPr>
        <w:t>9 КЛАСС</w:t>
      </w:r>
    </w:p>
    <w:p w:rsidR="00885C1F" w:rsidRDefault="00885C1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85C1F" w:rsidRPr="00B0074F">
        <w:trPr>
          <w:trHeight w:val="144"/>
        </w:trPr>
        <w:tc>
          <w:tcPr>
            <w:tcW w:w="1894" w:type="dxa"/>
            <w:tcMar>
              <w:top w:w="50" w:type="dxa"/>
              <w:left w:w="100" w:type="dxa"/>
            </w:tcMar>
            <w:vAlign w:val="center"/>
          </w:tcPr>
          <w:p w:rsidR="00885C1F" w:rsidRDefault="00FC6B2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9" w:type="dxa"/>
            <w:tcMar>
              <w:top w:w="50" w:type="dxa"/>
              <w:left w:w="100" w:type="dxa"/>
            </w:tcMar>
            <w:vAlign w:val="center"/>
          </w:tcPr>
          <w:p w:rsidR="00885C1F" w:rsidRPr="00FC6B22" w:rsidRDefault="00FC6B22">
            <w:pPr>
              <w:spacing w:after="0"/>
              <w:ind w:left="272"/>
              <w:rPr>
                <w:lang w:val="ru-RU"/>
              </w:rPr>
            </w:pPr>
            <w:r w:rsidRPr="00FC6B2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5C1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885C1F" w:rsidRDefault="00FC6B22">
            <w:pPr>
              <w:spacing w:after="0" w:line="336" w:lineRule="auto"/>
              <w:ind w:left="36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r>
              <w:rPr>
                <w:rFonts w:ascii="Times New Roman" w:hAnsi="Times New Roman"/>
                <w:color w:val="000000"/>
                <w:sz w:val="24"/>
              </w:rPr>
              <w:t xml:space="preserve"> «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Тема «Общая характеристика хозяйства России»:</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proofErr w:type="gramStart"/>
            <w:r w:rsidRPr="00FC6B2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proofErr w:type="gramStart"/>
            <w:r w:rsidRPr="00FC6B22">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lastRenderedPageBreak/>
              <w:t xml:space="preserve">1.1.6 </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различать ВВП, ВРП и ИЧР как показатели уровня развития страны и её регионов</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различать природно-ресурсный, человеческий и производственный капитал</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885C1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находить, извлекать, интегрировать и интерпретировать </w:t>
            </w:r>
            <w:r w:rsidRPr="00FC6B22">
              <w:rPr>
                <w:rFonts w:ascii="Times New Roman" w:hAnsi="Times New Roman"/>
                <w:color w:val="000000"/>
                <w:sz w:val="24"/>
                <w:lang w:val="ru-RU"/>
              </w:rPr>
              <w:lastRenderedPageBreak/>
              <w:t>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lastRenderedPageBreak/>
              <w:t>1.2.2</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показывать на карте крупнейшие центры и районы размещения ТЭК</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885C1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885C1F" w:rsidRDefault="00FC6B22">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Металлургический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w:t>
            </w:r>
            <w:r w:rsidRPr="00FC6B22">
              <w:rPr>
                <w:rFonts w:ascii="Times New Roman" w:hAnsi="Times New Roman"/>
                <w:color w:val="000000"/>
                <w:sz w:val="24"/>
                <w:lang w:val="ru-RU"/>
              </w:rPr>
              <w:lastRenderedPageBreak/>
              <w:t>условия отдельных территорий для размещения предприятий и различных производств металлургического комплекса</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lastRenderedPageBreak/>
              <w:t>1.3.5</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pacing w:val="-2"/>
                <w:sz w:val="24"/>
                <w:lang w:val="ru-RU"/>
              </w:rPr>
              <w:t>использовать знания об особенностях компонентов природы Росс</w:t>
            </w:r>
            <w:proofErr w:type="gramStart"/>
            <w:r w:rsidRPr="00FC6B22">
              <w:rPr>
                <w:rFonts w:ascii="Times New Roman" w:hAnsi="Times New Roman"/>
                <w:color w:val="000000"/>
                <w:spacing w:val="-2"/>
                <w:sz w:val="24"/>
                <w:lang w:val="ru-RU"/>
              </w:rPr>
              <w:t>ии и её</w:t>
            </w:r>
            <w:proofErr w:type="gramEnd"/>
            <w:r w:rsidRPr="00FC6B22">
              <w:rPr>
                <w:rFonts w:ascii="Times New Roman" w:hAnsi="Times New Roman"/>
                <w:color w:val="000000"/>
                <w:spacing w:val="-2"/>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85C1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885C1F" w:rsidRDefault="00FC6B22">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Машиностроительный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885C1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885C1F" w:rsidRDefault="00FC6B22">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Химико-лесной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использовать знания об особенностях компонентов природы </w:t>
            </w:r>
            <w:r w:rsidRPr="00FC6B22">
              <w:rPr>
                <w:rFonts w:ascii="Times New Roman" w:hAnsi="Times New Roman"/>
                <w:color w:val="000000"/>
                <w:sz w:val="24"/>
                <w:lang w:val="ru-RU"/>
              </w:rPr>
              <w:lastRenderedPageBreak/>
              <w:t>Росс</w:t>
            </w:r>
            <w:proofErr w:type="gramStart"/>
            <w:r w:rsidRPr="00FC6B22">
              <w:rPr>
                <w:rFonts w:ascii="Times New Roman" w:hAnsi="Times New Roman"/>
                <w:color w:val="000000"/>
                <w:sz w:val="24"/>
                <w:lang w:val="ru-RU"/>
              </w:rPr>
              <w:t>ии и её</w:t>
            </w:r>
            <w:proofErr w:type="gramEnd"/>
            <w:r w:rsidRPr="00FC6B22">
              <w:rPr>
                <w:rFonts w:ascii="Times New Roman" w:hAnsi="Times New Roman"/>
                <w:color w:val="000000"/>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85C1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lastRenderedPageBreak/>
              <w:t>1.6</w:t>
            </w:r>
          </w:p>
        </w:tc>
        <w:tc>
          <w:tcPr>
            <w:tcW w:w="11949" w:type="dxa"/>
            <w:tcMar>
              <w:top w:w="50" w:type="dxa"/>
              <w:left w:w="100" w:type="dxa"/>
            </w:tcMar>
            <w:vAlign w:val="center"/>
          </w:tcPr>
          <w:p w:rsidR="00885C1F" w:rsidRDefault="00FC6B22">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Агропромышленный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(АПК)»:</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показывать на карте районы развития отраслей сельского хозяйства</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использовать знания об особенностях компонентов природы Росс</w:t>
            </w:r>
            <w:proofErr w:type="gramStart"/>
            <w:r w:rsidRPr="00FC6B22">
              <w:rPr>
                <w:rFonts w:ascii="Times New Roman" w:hAnsi="Times New Roman"/>
                <w:color w:val="000000"/>
                <w:sz w:val="24"/>
                <w:lang w:val="ru-RU"/>
              </w:rPr>
              <w:t>ии и её</w:t>
            </w:r>
            <w:proofErr w:type="gramEnd"/>
            <w:r w:rsidRPr="00FC6B22">
              <w:rPr>
                <w:rFonts w:ascii="Times New Roman" w:hAnsi="Times New Roman"/>
                <w:color w:val="000000"/>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85C1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885C1F" w:rsidRDefault="00FC6B22">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Инфраструктурный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показывать на карте транспортные магистрали и центры</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w:t>
            </w:r>
            <w:r w:rsidRPr="00FC6B22">
              <w:rPr>
                <w:rFonts w:ascii="Times New Roman" w:hAnsi="Times New Roman"/>
                <w:color w:val="000000"/>
                <w:sz w:val="24"/>
                <w:lang w:val="ru-RU"/>
              </w:rPr>
              <w:lastRenderedPageBreak/>
              <w:t>предприятий инфраструктурного комплекса</w:t>
            </w:r>
          </w:p>
        </w:tc>
      </w:tr>
      <w:tr w:rsidR="00885C1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lastRenderedPageBreak/>
              <w:t>2</w:t>
            </w:r>
          </w:p>
        </w:tc>
        <w:tc>
          <w:tcPr>
            <w:tcW w:w="11949" w:type="dxa"/>
            <w:tcMar>
              <w:top w:w="50" w:type="dxa"/>
              <w:left w:w="100" w:type="dxa"/>
            </w:tcMar>
            <w:vAlign w:val="center"/>
          </w:tcPr>
          <w:p w:rsidR="00885C1F" w:rsidRDefault="00FC6B22">
            <w:pPr>
              <w:spacing w:after="0" w:line="336" w:lineRule="auto"/>
              <w:ind w:left="365"/>
            </w:pP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885C1F" w:rsidRPr="00FC6B22" w:rsidRDefault="00FC6B22">
            <w:pPr>
              <w:spacing w:after="0" w:line="336" w:lineRule="auto"/>
              <w:ind w:left="365"/>
              <w:rPr>
                <w:lang w:val="ru-RU"/>
              </w:rPr>
            </w:pPr>
            <w:r w:rsidRPr="00FC6B22">
              <w:rPr>
                <w:rFonts w:ascii="Times New Roman" w:hAnsi="Times New Roman"/>
                <w:color w:val="000000"/>
                <w:sz w:val="24"/>
                <w:lang w:val="ru-RU"/>
              </w:rPr>
              <w:t>Тема «</w:t>
            </w:r>
            <w:proofErr w:type="gramStart"/>
            <w:r w:rsidRPr="00FC6B22">
              <w:rPr>
                <w:rFonts w:ascii="Times New Roman" w:hAnsi="Times New Roman"/>
                <w:color w:val="000000"/>
                <w:sz w:val="24"/>
                <w:lang w:val="ru-RU"/>
              </w:rPr>
              <w:t>Западный</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w:t>
            </w:r>
            <w:proofErr w:type="spellEnd"/>
            <w:r w:rsidRPr="00FC6B22">
              <w:rPr>
                <w:rFonts w:ascii="Times New Roman" w:hAnsi="Times New Roman"/>
                <w:color w:val="000000"/>
                <w:sz w:val="24"/>
                <w:lang w:val="ru-RU"/>
              </w:rPr>
              <w:t xml:space="preserve"> (Европейская часть) России»:</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rsidR="00885C1F" w:rsidRPr="00FC6B22" w:rsidRDefault="00FC6B22">
            <w:pPr>
              <w:spacing w:after="0" w:line="336" w:lineRule="auto"/>
              <w:ind w:left="365"/>
              <w:rPr>
                <w:lang w:val="ru-RU"/>
              </w:rPr>
            </w:pPr>
            <w:r w:rsidRPr="00FC6B22">
              <w:rPr>
                <w:rFonts w:ascii="Times New Roman" w:hAnsi="Times New Roman"/>
                <w:color w:val="000000"/>
                <w:sz w:val="24"/>
                <w:lang w:val="ru-RU"/>
              </w:rPr>
              <w:t>Тема «</w:t>
            </w:r>
            <w:proofErr w:type="gramStart"/>
            <w:r w:rsidRPr="00FC6B22">
              <w:rPr>
                <w:rFonts w:ascii="Times New Roman" w:hAnsi="Times New Roman"/>
                <w:color w:val="000000"/>
                <w:sz w:val="24"/>
                <w:lang w:val="ru-RU"/>
              </w:rPr>
              <w:t>Восточный</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w:t>
            </w:r>
            <w:proofErr w:type="spellEnd"/>
            <w:r w:rsidRPr="00FC6B22">
              <w:rPr>
                <w:rFonts w:ascii="Times New Roman" w:hAnsi="Times New Roman"/>
                <w:color w:val="000000"/>
                <w:sz w:val="24"/>
                <w:lang w:val="ru-RU"/>
              </w:rPr>
              <w:t xml:space="preserve"> (Азиатская часть) России»:</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885C1F" w:rsidRPr="00FC6B22" w:rsidRDefault="00FC6B22">
            <w:pPr>
              <w:spacing w:after="0" w:line="336" w:lineRule="auto"/>
              <w:ind w:left="365"/>
              <w:rPr>
                <w:lang w:val="ru-RU"/>
              </w:rPr>
            </w:pPr>
            <w:r w:rsidRPr="00FC6B22">
              <w:rPr>
                <w:rFonts w:ascii="Times New Roman" w:hAnsi="Times New Roman"/>
                <w:color w:val="000000"/>
                <w:sz w:val="24"/>
                <w:lang w:val="ru-RU"/>
              </w:rPr>
              <w:t>По разделу «Россия в современном мире»</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885C1F" w:rsidRPr="00FC6B22" w:rsidRDefault="00FC6B22">
            <w:pPr>
              <w:spacing w:after="0" w:line="336" w:lineRule="auto"/>
              <w:ind w:left="365"/>
              <w:rPr>
                <w:lang w:val="ru-RU"/>
              </w:rPr>
            </w:pPr>
            <w:r w:rsidRPr="00FC6B22">
              <w:rPr>
                <w:rFonts w:ascii="Times New Roman" w:hAnsi="Times New Roman"/>
                <w:color w:val="000000"/>
                <w:sz w:val="24"/>
                <w:lang w:val="ru-RU"/>
              </w:rPr>
              <w:t>Тема «Россия в современном мире»:</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885C1F" w:rsidRPr="00B0074F">
        <w:trPr>
          <w:trHeight w:val="144"/>
        </w:trPr>
        <w:tc>
          <w:tcPr>
            <w:tcW w:w="1894"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характеризовать место и роль России в мировом хозяйстве</w:t>
            </w:r>
          </w:p>
        </w:tc>
      </w:tr>
    </w:tbl>
    <w:p w:rsidR="00885C1F" w:rsidRPr="00FC6B22" w:rsidRDefault="00885C1F">
      <w:pPr>
        <w:spacing w:after="0"/>
        <w:ind w:left="120"/>
        <w:rPr>
          <w:lang w:val="ru-RU"/>
        </w:rPr>
      </w:pPr>
    </w:p>
    <w:p w:rsidR="00885C1F" w:rsidRPr="00FC6B22" w:rsidRDefault="00885C1F">
      <w:pPr>
        <w:rPr>
          <w:lang w:val="ru-RU"/>
        </w:rPr>
        <w:sectPr w:rsidR="00885C1F" w:rsidRPr="00FC6B22">
          <w:pgSz w:w="11906" w:h="16383"/>
          <w:pgMar w:top="1134" w:right="850" w:bottom="1134" w:left="1701" w:header="720" w:footer="720" w:gutter="0"/>
          <w:cols w:space="720"/>
        </w:sectPr>
      </w:pPr>
    </w:p>
    <w:p w:rsidR="00885C1F" w:rsidRPr="00FC6B22" w:rsidRDefault="00FC6B22" w:rsidP="00FC6B22">
      <w:pPr>
        <w:spacing w:before="199" w:after="199" w:line="336" w:lineRule="auto"/>
        <w:ind w:left="120"/>
        <w:rPr>
          <w:lang w:val="ru-RU"/>
        </w:rPr>
      </w:pPr>
      <w:bookmarkStart w:id="11" w:name="block-84618031"/>
      <w:bookmarkEnd w:id="10"/>
      <w:r>
        <w:rPr>
          <w:rFonts w:ascii="Times New Roman" w:hAnsi="Times New Roman"/>
          <w:b/>
          <w:color w:val="000000"/>
          <w:sz w:val="28"/>
        </w:rPr>
        <w:lastRenderedPageBreak/>
        <w:t>ПРОВЕРЯЕМЫЕ ЭЛЕМЕНТЫ СОДЕРЖАНИЯ</w:t>
      </w:r>
    </w:p>
    <w:p w:rsidR="00885C1F" w:rsidRDefault="00FC6B22">
      <w:pPr>
        <w:spacing w:before="199" w:after="199"/>
        <w:ind w:left="120"/>
      </w:pPr>
      <w:r>
        <w:rPr>
          <w:rFonts w:ascii="Times New Roman" w:hAnsi="Times New Roman"/>
          <w:b/>
          <w:color w:val="000000"/>
          <w:sz w:val="28"/>
        </w:rPr>
        <w:t>9 КЛАСС</w:t>
      </w:r>
    </w:p>
    <w:p w:rsidR="00885C1F" w:rsidRDefault="00885C1F">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2"/>
        <w:gridCol w:w="8258"/>
      </w:tblGrid>
      <w:tr w:rsidR="00885C1F">
        <w:trPr>
          <w:trHeight w:val="144"/>
        </w:trPr>
        <w:tc>
          <w:tcPr>
            <w:tcW w:w="1315" w:type="dxa"/>
            <w:tcMar>
              <w:top w:w="50" w:type="dxa"/>
              <w:left w:w="100" w:type="dxa"/>
            </w:tcMar>
            <w:vAlign w:val="center"/>
          </w:tcPr>
          <w:p w:rsidR="00885C1F" w:rsidRDefault="00FC6B2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59" w:type="dxa"/>
            <w:tcMar>
              <w:top w:w="50" w:type="dxa"/>
              <w:left w:w="100" w:type="dxa"/>
            </w:tcMar>
            <w:vAlign w:val="center"/>
          </w:tcPr>
          <w:p w:rsidR="00885C1F" w:rsidRDefault="00FC6B2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85C1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885C1F" w:rsidRDefault="00FC6B22">
            <w:pPr>
              <w:spacing w:after="0" w:line="360" w:lineRule="auto"/>
              <w:ind w:left="365"/>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885C1F" w:rsidRPr="00B0074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885C1F" w:rsidRPr="00FC6B22" w:rsidRDefault="00FC6B22">
            <w:pPr>
              <w:spacing w:after="0" w:line="360" w:lineRule="auto"/>
              <w:ind w:left="365"/>
              <w:jc w:val="both"/>
              <w:rPr>
                <w:lang w:val="ru-RU"/>
              </w:rPr>
            </w:pPr>
            <w:r w:rsidRPr="00FC6B22">
              <w:rPr>
                <w:rFonts w:ascii="Times New Roman" w:hAnsi="Times New Roman"/>
                <w:color w:val="000000"/>
                <w:sz w:val="24"/>
                <w:lang w:val="ru-RU"/>
              </w:rPr>
              <w:t>Состав, отраслевая, функциональная и территориальная структура хозяйства</w:t>
            </w:r>
          </w:p>
        </w:tc>
      </w:tr>
      <w:tr w:rsidR="00885C1F" w:rsidRPr="00B0074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885C1F" w:rsidRPr="00FC6B22" w:rsidRDefault="00FC6B22">
            <w:pPr>
              <w:spacing w:after="0" w:line="360" w:lineRule="auto"/>
              <w:ind w:left="365"/>
              <w:jc w:val="both"/>
              <w:rPr>
                <w:lang w:val="ru-RU"/>
              </w:rPr>
            </w:pPr>
            <w:r w:rsidRPr="00FC6B22">
              <w:rPr>
                <w:rFonts w:ascii="Times New Roman" w:hAnsi="Times New Roman"/>
                <w:color w:val="000000"/>
                <w:sz w:val="24"/>
                <w:lang w:val="ru-RU"/>
              </w:rPr>
              <w:t>ВВП, ВРП как показатели уровня развития страны и регионов</w:t>
            </w:r>
          </w:p>
        </w:tc>
      </w:tr>
      <w:tr w:rsidR="00885C1F" w:rsidRPr="00B0074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885C1F" w:rsidRPr="00FC6B22" w:rsidRDefault="00FC6B22">
            <w:pPr>
              <w:spacing w:after="0" w:line="360" w:lineRule="auto"/>
              <w:ind w:left="365"/>
              <w:jc w:val="both"/>
              <w:rPr>
                <w:lang w:val="ru-RU"/>
              </w:rPr>
            </w:pPr>
            <w:r w:rsidRPr="00FC6B22">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885C1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885C1F" w:rsidRDefault="00FC6B22">
            <w:pPr>
              <w:spacing w:after="0" w:line="360" w:lineRule="auto"/>
              <w:ind w:left="365"/>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885C1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885C1F" w:rsidRDefault="00FC6B22">
            <w:pPr>
              <w:spacing w:after="0" w:line="360" w:lineRule="auto"/>
              <w:ind w:left="365"/>
              <w:jc w:val="both"/>
            </w:pPr>
            <w:proofErr w:type="spellStart"/>
            <w:r>
              <w:rPr>
                <w:rFonts w:ascii="Times New Roman" w:hAnsi="Times New Roman"/>
                <w:color w:val="000000"/>
                <w:sz w:val="24"/>
              </w:rPr>
              <w:t>Машиностроительный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r>
      <w:tr w:rsidR="00885C1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885C1F" w:rsidRDefault="00FC6B22">
            <w:pPr>
              <w:spacing w:after="0" w:line="360" w:lineRule="auto"/>
              <w:ind w:left="365"/>
              <w:jc w:val="both"/>
            </w:pPr>
            <w:proofErr w:type="spellStart"/>
            <w:r>
              <w:rPr>
                <w:rFonts w:ascii="Times New Roman" w:hAnsi="Times New Roman"/>
                <w:color w:val="000000"/>
                <w:sz w:val="24"/>
              </w:rPr>
              <w:t>Топливно-энергетический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(ТЭК)</w:t>
            </w:r>
          </w:p>
        </w:tc>
      </w:tr>
      <w:tr w:rsidR="00885C1F" w:rsidRPr="00B0074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885C1F" w:rsidRPr="00FC6B22" w:rsidRDefault="00FC6B22">
            <w:pPr>
              <w:spacing w:after="0" w:line="360" w:lineRule="auto"/>
              <w:ind w:left="365"/>
              <w:jc w:val="both"/>
              <w:rPr>
                <w:lang w:val="ru-RU"/>
              </w:rPr>
            </w:pPr>
            <w:r w:rsidRPr="00FC6B22">
              <w:rPr>
                <w:rFonts w:ascii="Times New Roman" w:hAnsi="Times New Roman"/>
                <w:color w:val="000000"/>
                <w:sz w:val="24"/>
                <w:lang w:val="ru-RU"/>
              </w:rPr>
              <w:t>Металлургический комплекс: чёрная и цветная металлургия</w:t>
            </w:r>
          </w:p>
        </w:tc>
      </w:tr>
      <w:tr w:rsidR="00885C1F" w:rsidRPr="00B0074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885C1F" w:rsidRPr="00FC6B22" w:rsidRDefault="00FC6B22">
            <w:pPr>
              <w:spacing w:after="0" w:line="360" w:lineRule="auto"/>
              <w:ind w:left="365"/>
              <w:jc w:val="both"/>
              <w:rPr>
                <w:lang w:val="ru-RU"/>
              </w:rPr>
            </w:pPr>
            <w:r w:rsidRPr="00FC6B22">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885C1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885C1F" w:rsidRDefault="00FC6B22">
            <w:pPr>
              <w:spacing w:after="0" w:line="360" w:lineRule="auto"/>
              <w:ind w:left="365"/>
              <w:jc w:val="both"/>
            </w:pPr>
            <w:r w:rsidRPr="00FC6B22">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proofErr w:type="spellStart"/>
            <w:r>
              <w:rPr>
                <w:rFonts w:ascii="Times New Roman" w:hAnsi="Times New Roman"/>
                <w:color w:val="000000"/>
                <w:sz w:val="24"/>
              </w:rPr>
              <w:t>Пищевая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p>
        </w:tc>
      </w:tr>
      <w:tr w:rsidR="00885C1F" w:rsidRPr="00B0074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885C1F" w:rsidRPr="00FC6B22" w:rsidRDefault="00FC6B22">
            <w:pPr>
              <w:spacing w:after="0" w:line="360" w:lineRule="auto"/>
              <w:ind w:left="365"/>
              <w:jc w:val="both"/>
              <w:rPr>
                <w:lang w:val="ru-RU"/>
              </w:rPr>
            </w:pPr>
            <w:r w:rsidRPr="00FC6B22">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885C1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885C1F" w:rsidRDefault="00FC6B22">
            <w:pPr>
              <w:spacing w:after="0" w:line="360" w:lineRule="auto"/>
              <w:ind w:left="365"/>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885C1F" w:rsidRPr="00B0074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885C1F" w:rsidRPr="00FC6B22" w:rsidRDefault="00FC6B22">
            <w:pPr>
              <w:spacing w:after="0" w:line="360" w:lineRule="auto"/>
              <w:ind w:left="365"/>
              <w:jc w:val="both"/>
              <w:rPr>
                <w:lang w:val="ru-RU"/>
              </w:rPr>
            </w:pPr>
            <w:r w:rsidRPr="00FC6B22">
              <w:rPr>
                <w:rFonts w:ascii="Times New Roman" w:hAnsi="Times New Roman"/>
                <w:color w:val="000000"/>
                <w:sz w:val="24"/>
                <w:lang w:val="ru-RU"/>
              </w:rPr>
              <w:t xml:space="preserve">Регионы России. </w:t>
            </w:r>
            <w:proofErr w:type="gramStart"/>
            <w:r w:rsidRPr="00FC6B22">
              <w:rPr>
                <w:rFonts w:ascii="Times New Roman" w:hAnsi="Times New Roman"/>
                <w:color w:val="000000"/>
                <w:sz w:val="24"/>
                <w:lang w:val="ru-RU"/>
              </w:rPr>
              <w:t>Западный</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w:t>
            </w:r>
            <w:proofErr w:type="spellEnd"/>
            <w:r w:rsidRPr="00FC6B22">
              <w:rPr>
                <w:rFonts w:ascii="Times New Roman" w:hAnsi="Times New Roman"/>
                <w:color w:val="000000"/>
                <w:sz w:val="24"/>
                <w:lang w:val="ru-RU"/>
              </w:rPr>
              <w:t xml:space="preserve"> (Европейская часть) России. Географические особенности географических районов: Европейский Север России, </w:t>
            </w:r>
            <w:proofErr w:type="spellStart"/>
            <w:r w:rsidRPr="00FC6B22">
              <w:rPr>
                <w:rFonts w:ascii="Times New Roman" w:hAnsi="Times New Roman"/>
                <w:color w:val="000000"/>
                <w:sz w:val="24"/>
                <w:lang w:val="ru-RU"/>
              </w:rPr>
              <w:t>Северо-Запад</w:t>
            </w:r>
            <w:proofErr w:type="spellEnd"/>
            <w:r w:rsidRPr="00FC6B22">
              <w:rPr>
                <w:rFonts w:ascii="Times New Roman" w:hAnsi="Times New Roman"/>
                <w:color w:val="000000"/>
                <w:sz w:val="24"/>
                <w:lang w:val="ru-RU"/>
              </w:rPr>
              <w:t xml:space="preserve">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885C1F" w:rsidRPr="00B0074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rsidR="00885C1F" w:rsidRPr="00FC6B22" w:rsidRDefault="00FC6B22">
            <w:pPr>
              <w:spacing w:after="0" w:line="360" w:lineRule="auto"/>
              <w:ind w:left="365"/>
              <w:jc w:val="both"/>
              <w:rPr>
                <w:lang w:val="ru-RU"/>
              </w:rPr>
            </w:pPr>
            <w:proofErr w:type="gramStart"/>
            <w:r w:rsidRPr="00FC6B22">
              <w:rPr>
                <w:rFonts w:ascii="Times New Roman" w:hAnsi="Times New Roman"/>
                <w:color w:val="000000"/>
                <w:sz w:val="24"/>
                <w:lang w:val="ru-RU"/>
              </w:rPr>
              <w:t>Восточный</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w:t>
            </w:r>
            <w:proofErr w:type="spellEnd"/>
            <w:r w:rsidRPr="00FC6B22">
              <w:rPr>
                <w:rFonts w:ascii="Times New Roman" w:hAnsi="Times New Roman"/>
                <w:color w:val="000000"/>
                <w:sz w:val="24"/>
                <w:lang w:val="ru-RU"/>
              </w:rPr>
              <w:t xml:space="preserve">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w:t>
            </w:r>
            <w:r w:rsidRPr="00FC6B22">
              <w:rPr>
                <w:rFonts w:ascii="Times New Roman" w:hAnsi="Times New Roman"/>
                <w:color w:val="000000"/>
                <w:sz w:val="24"/>
                <w:lang w:val="ru-RU"/>
              </w:rPr>
              <w:lastRenderedPageBreak/>
              <w:t xml:space="preserve">потенциала, население и хозяйство. Социально-экономические и экологические проблемы и перспективы развития </w:t>
            </w:r>
          </w:p>
        </w:tc>
      </w:tr>
      <w:tr w:rsidR="00885C1F" w:rsidRPr="00B0074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lastRenderedPageBreak/>
              <w:t>3.3</w:t>
            </w:r>
          </w:p>
        </w:tc>
        <w:tc>
          <w:tcPr>
            <w:tcW w:w="12859" w:type="dxa"/>
            <w:tcMar>
              <w:top w:w="50" w:type="dxa"/>
              <w:left w:w="100" w:type="dxa"/>
            </w:tcMar>
            <w:vAlign w:val="center"/>
          </w:tcPr>
          <w:p w:rsidR="00885C1F" w:rsidRPr="00FC6B22" w:rsidRDefault="00FC6B22">
            <w:pPr>
              <w:spacing w:after="0" w:line="360" w:lineRule="auto"/>
              <w:ind w:left="365"/>
              <w:jc w:val="both"/>
              <w:rPr>
                <w:lang w:val="ru-RU"/>
              </w:rPr>
            </w:pPr>
            <w:r w:rsidRPr="00FC6B22">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885C1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885C1F" w:rsidRDefault="00FC6B22">
            <w:pPr>
              <w:spacing w:after="0" w:line="360" w:lineRule="auto"/>
              <w:ind w:left="365"/>
              <w:jc w:val="both"/>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885C1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885C1F" w:rsidRDefault="00FC6B22">
            <w:pPr>
              <w:spacing w:after="0" w:line="360" w:lineRule="auto"/>
              <w:ind w:left="365"/>
              <w:jc w:val="both"/>
            </w:pPr>
            <w:r w:rsidRPr="00FC6B22">
              <w:rPr>
                <w:rFonts w:ascii="Times New Roman" w:hAnsi="Times New Roman"/>
                <w:color w:val="000000"/>
                <w:sz w:val="24"/>
                <w:lang w:val="ru-RU"/>
              </w:rPr>
              <w:t xml:space="preserve">Россия в системе Международного географического разделения труда.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Содружества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Независимых</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p>
        </w:tc>
      </w:tr>
      <w:tr w:rsidR="00885C1F" w:rsidRPr="00B0074F">
        <w:trPr>
          <w:trHeight w:val="144"/>
        </w:trPr>
        <w:tc>
          <w:tcPr>
            <w:tcW w:w="1315" w:type="dxa"/>
            <w:tcMar>
              <w:top w:w="50" w:type="dxa"/>
              <w:left w:w="100" w:type="dxa"/>
            </w:tcMar>
            <w:vAlign w:val="center"/>
          </w:tcPr>
          <w:p w:rsidR="00885C1F" w:rsidRDefault="00FC6B22">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885C1F" w:rsidRPr="00FC6B22" w:rsidRDefault="00FC6B22">
            <w:pPr>
              <w:spacing w:after="0" w:line="360" w:lineRule="auto"/>
              <w:ind w:left="365"/>
              <w:jc w:val="both"/>
              <w:rPr>
                <w:lang w:val="ru-RU"/>
              </w:rPr>
            </w:pPr>
            <w:r w:rsidRPr="00FC6B22">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885C1F" w:rsidRPr="00FC6B22" w:rsidRDefault="00885C1F">
      <w:pPr>
        <w:spacing w:after="0"/>
        <w:ind w:left="120"/>
        <w:rPr>
          <w:lang w:val="ru-RU"/>
        </w:rPr>
      </w:pPr>
    </w:p>
    <w:p w:rsidR="00885C1F" w:rsidRPr="00FC6B22" w:rsidRDefault="00885C1F">
      <w:pPr>
        <w:rPr>
          <w:lang w:val="ru-RU"/>
        </w:rPr>
        <w:sectPr w:rsidR="00885C1F" w:rsidRPr="00FC6B22">
          <w:pgSz w:w="11906" w:h="16383"/>
          <w:pgMar w:top="1134" w:right="850" w:bottom="1134" w:left="1701" w:header="720" w:footer="720" w:gutter="0"/>
          <w:cols w:space="720"/>
        </w:sectPr>
      </w:pPr>
    </w:p>
    <w:p w:rsidR="00885C1F" w:rsidRPr="00FC6B22" w:rsidRDefault="00FC6B22">
      <w:pPr>
        <w:spacing w:before="199" w:after="199" w:line="336" w:lineRule="auto"/>
        <w:ind w:left="120"/>
        <w:rPr>
          <w:lang w:val="ru-RU"/>
        </w:rPr>
      </w:pPr>
      <w:bookmarkStart w:id="12" w:name="block-84618032"/>
      <w:bookmarkEnd w:id="11"/>
      <w:r w:rsidRPr="00FC6B22">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885C1F" w:rsidRPr="00FC6B22" w:rsidRDefault="00885C1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398"/>
        <w:gridCol w:w="5982"/>
      </w:tblGrid>
      <w:tr w:rsidR="00885C1F" w:rsidRPr="00B0074F">
        <w:trPr>
          <w:trHeight w:val="144"/>
        </w:trPr>
        <w:tc>
          <w:tcPr>
            <w:tcW w:w="3556" w:type="dxa"/>
            <w:tcMar>
              <w:top w:w="50" w:type="dxa"/>
              <w:left w:w="100" w:type="dxa"/>
            </w:tcMar>
            <w:vAlign w:val="center"/>
          </w:tcPr>
          <w:p w:rsidR="00885C1F" w:rsidRDefault="00FC6B22">
            <w:pPr>
              <w:spacing w:after="0"/>
              <w:ind w:left="272"/>
            </w:pPr>
            <w:r w:rsidRPr="00FC6B22">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проверяемоготребования</w:t>
            </w:r>
            <w:proofErr w:type="spellEnd"/>
            <w:r>
              <w:rPr>
                <w:rFonts w:ascii="Times New Roman" w:hAnsi="Times New Roman"/>
                <w:b/>
                <w:color w:val="000000"/>
                <w:sz w:val="24"/>
              </w:rPr>
              <w:t xml:space="preserve"> </w:t>
            </w:r>
          </w:p>
        </w:tc>
        <w:tc>
          <w:tcPr>
            <w:tcW w:w="9328" w:type="dxa"/>
            <w:tcMar>
              <w:top w:w="50" w:type="dxa"/>
              <w:left w:w="100" w:type="dxa"/>
            </w:tcMar>
            <w:vAlign w:val="center"/>
          </w:tcPr>
          <w:p w:rsidR="00885C1F" w:rsidRPr="00FC6B22" w:rsidRDefault="00FC6B22">
            <w:pPr>
              <w:spacing w:after="0"/>
              <w:ind w:left="272"/>
              <w:rPr>
                <w:lang w:val="ru-RU"/>
              </w:rPr>
            </w:pPr>
            <w:r w:rsidRPr="00FC6B2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proofErr w:type="gramStart"/>
            <w:r w:rsidRPr="00FC6B22">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FC6B22">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FC6B22">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roofErr w:type="gramEnd"/>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Умение устанавливать взаимосвязи между </w:t>
            </w:r>
            <w:r w:rsidRPr="00FC6B22">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885C1F" w:rsidRPr="00B0074F">
        <w:trPr>
          <w:trHeight w:val="144"/>
        </w:trPr>
        <w:tc>
          <w:tcPr>
            <w:tcW w:w="3556"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Умение решать практические задачи </w:t>
            </w:r>
            <w:proofErr w:type="spellStart"/>
            <w:r w:rsidRPr="00FC6B22">
              <w:rPr>
                <w:rFonts w:ascii="Times New Roman" w:hAnsi="Times New Roman"/>
                <w:color w:val="000000"/>
                <w:sz w:val="24"/>
                <w:lang w:val="ru-RU"/>
              </w:rPr>
              <w:t>геоэкологического</w:t>
            </w:r>
            <w:proofErr w:type="spellEnd"/>
            <w:r w:rsidRPr="00FC6B22">
              <w:rPr>
                <w:rFonts w:ascii="Times New Roman" w:hAnsi="Times New Roman"/>
                <w:color w:val="000000"/>
                <w:sz w:val="24"/>
                <w:lang w:val="ru-RU"/>
              </w:rPr>
              <w:t xml:space="preserve">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885C1F" w:rsidRPr="00FC6B22" w:rsidRDefault="00885C1F">
      <w:pPr>
        <w:spacing w:after="0" w:line="336" w:lineRule="auto"/>
        <w:ind w:left="120"/>
        <w:rPr>
          <w:lang w:val="ru-RU"/>
        </w:rPr>
      </w:pPr>
    </w:p>
    <w:p w:rsidR="00885C1F" w:rsidRPr="00FC6B22" w:rsidRDefault="00885C1F">
      <w:pPr>
        <w:rPr>
          <w:lang w:val="ru-RU"/>
        </w:rPr>
        <w:sectPr w:rsidR="00885C1F" w:rsidRPr="00FC6B22">
          <w:pgSz w:w="11906" w:h="16383"/>
          <w:pgMar w:top="1134" w:right="850" w:bottom="1134" w:left="1701" w:header="720" w:footer="720" w:gutter="0"/>
          <w:cols w:space="720"/>
        </w:sectPr>
      </w:pPr>
    </w:p>
    <w:p w:rsidR="00885C1F" w:rsidRPr="00FC6B22" w:rsidRDefault="00FC6B22">
      <w:pPr>
        <w:spacing w:before="199" w:after="199" w:line="336" w:lineRule="auto"/>
        <w:ind w:left="120"/>
        <w:rPr>
          <w:lang w:val="ru-RU"/>
        </w:rPr>
      </w:pPr>
      <w:bookmarkStart w:id="13" w:name="block-84618034"/>
      <w:bookmarkEnd w:id="12"/>
      <w:r w:rsidRPr="00FC6B22">
        <w:rPr>
          <w:rFonts w:ascii="Times New Roman" w:hAnsi="Times New Roman"/>
          <w:b/>
          <w:color w:val="000000"/>
          <w:sz w:val="28"/>
          <w:lang w:val="ru-RU"/>
        </w:rPr>
        <w:lastRenderedPageBreak/>
        <w:t>ПЕРЕЧЕНЬ ЭЛЕМЕНТОВ СОДЕРЖАНИЯ, ПРОВЕРЯЕМЫХ НА ОГЭ ПО ГЕОГРАФИИ</w:t>
      </w:r>
    </w:p>
    <w:p w:rsidR="00885C1F" w:rsidRPr="00FC6B22" w:rsidRDefault="00885C1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3"/>
        <w:gridCol w:w="8047"/>
      </w:tblGrid>
      <w:tr w:rsidR="00885C1F">
        <w:trPr>
          <w:trHeight w:val="144"/>
        </w:trPr>
        <w:tc>
          <w:tcPr>
            <w:tcW w:w="1572" w:type="dxa"/>
            <w:tcMar>
              <w:top w:w="50" w:type="dxa"/>
              <w:left w:w="100" w:type="dxa"/>
            </w:tcMar>
            <w:vAlign w:val="center"/>
          </w:tcPr>
          <w:p w:rsidR="00885C1F" w:rsidRDefault="00FC6B22">
            <w:pPr>
              <w:spacing w:after="0"/>
              <w:ind w:left="272"/>
            </w:pPr>
            <w:r w:rsidRPr="00FC6B22">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455" w:type="dxa"/>
            <w:tcMar>
              <w:top w:w="50" w:type="dxa"/>
              <w:left w:w="100" w:type="dxa"/>
            </w:tcMar>
            <w:vAlign w:val="center"/>
          </w:tcPr>
          <w:p w:rsidR="00885C1F" w:rsidRDefault="00FC6B2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1.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География – наука о планете Земля</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открытий</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2. </w:t>
            </w:r>
            <w:proofErr w:type="spellStart"/>
            <w:r>
              <w:rPr>
                <w:rFonts w:ascii="Times New Roman" w:hAnsi="Times New Roman"/>
                <w:color w:val="000000"/>
                <w:sz w:val="24"/>
              </w:rPr>
              <w:t>Изображения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Раздел 3. Земля – планета Солнечной системы</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4. </w:t>
            </w:r>
            <w:proofErr w:type="spellStart"/>
            <w:r>
              <w:rPr>
                <w:rFonts w:ascii="Times New Roman" w:hAnsi="Times New Roman"/>
                <w:color w:val="000000"/>
                <w:sz w:val="24"/>
              </w:rPr>
              <w:t>Оболочки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Литосфера</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Внутреннее строение Земли. Минералы и горные породы. История Земли как планеты. </w:t>
            </w:r>
            <w:proofErr w:type="spellStart"/>
            <w:r w:rsidRPr="00FC6B22">
              <w:rPr>
                <w:rFonts w:ascii="Times New Roman" w:hAnsi="Times New Roman"/>
                <w:color w:val="000000"/>
                <w:sz w:val="24"/>
                <w:lang w:val="ru-RU"/>
              </w:rPr>
              <w:t>Литосферные</w:t>
            </w:r>
            <w:proofErr w:type="spellEnd"/>
            <w:r w:rsidRPr="00FC6B22">
              <w:rPr>
                <w:rFonts w:ascii="Times New Roman" w:hAnsi="Times New Roman"/>
                <w:color w:val="000000"/>
                <w:sz w:val="24"/>
                <w:lang w:val="ru-RU"/>
              </w:rPr>
              <w:t xml:space="preserve"> плиты и их движение. </w:t>
            </w:r>
            <w:proofErr w:type="spellStart"/>
            <w:r>
              <w:rPr>
                <w:rFonts w:ascii="Times New Roman" w:hAnsi="Times New Roman"/>
                <w:color w:val="000000"/>
                <w:sz w:val="24"/>
              </w:rPr>
              <w:t>Сейсмические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пояса</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Внешние и внутренние процессы </w:t>
            </w:r>
            <w:proofErr w:type="spellStart"/>
            <w:r w:rsidRPr="00FC6B22">
              <w:rPr>
                <w:rFonts w:ascii="Times New Roman" w:hAnsi="Times New Roman"/>
                <w:color w:val="000000"/>
                <w:sz w:val="24"/>
                <w:lang w:val="ru-RU"/>
              </w:rPr>
              <w:t>рельефообразования</w:t>
            </w:r>
            <w:proofErr w:type="spellEnd"/>
            <w:r w:rsidRPr="00FC6B22">
              <w:rPr>
                <w:rFonts w:ascii="Times New Roman" w:hAnsi="Times New Roman"/>
                <w:color w:val="000000"/>
                <w:sz w:val="24"/>
                <w:lang w:val="ru-RU"/>
              </w:rPr>
              <w:t xml:space="preserve">. Рельеф земной поверхности и дна Мирового океана. </w:t>
            </w:r>
            <w:proofErr w:type="spellStart"/>
            <w:r>
              <w:rPr>
                <w:rFonts w:ascii="Times New Roman" w:hAnsi="Times New Roman"/>
                <w:color w:val="000000"/>
                <w:sz w:val="24"/>
              </w:rPr>
              <w:t>Полезные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Гидросфера</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proofErr w:type="spellStart"/>
            <w:r>
              <w:rPr>
                <w:rFonts w:ascii="Times New Roman" w:hAnsi="Times New Roman"/>
                <w:color w:val="000000"/>
                <w:sz w:val="24"/>
              </w:rPr>
              <w:t>Ледовитость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Воды суши. Реки. Озёра. Болота. Подземные воды. Ледники. Многолетняя мерзлота</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Атмосфера</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FC6B22">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proofErr w:type="spellStart"/>
            <w:r>
              <w:rPr>
                <w:rFonts w:ascii="Times New Roman" w:hAnsi="Times New Roman"/>
                <w:color w:val="000000"/>
                <w:sz w:val="24"/>
              </w:rPr>
              <w:t>Воздушные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Преобладающие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ветры</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Климат и климатообразующие факторы. Разнообразие климата на Земле</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Разнообразие животного и растительного мира</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Почва, её строение и состав. Образование почвы и плодородие почв </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proofErr w:type="spellStart"/>
            <w:r>
              <w:rPr>
                <w:rFonts w:ascii="Times New Roman" w:hAnsi="Times New Roman"/>
                <w:color w:val="000000"/>
                <w:sz w:val="24"/>
              </w:rPr>
              <w:t>Круговороты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Земле</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Географическая зональность (природные зоны) и высотная поясность</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Природно-территориальные комплексы. Материки, океаны, части света. </w:t>
            </w:r>
            <w:proofErr w:type="spellStart"/>
            <w:r>
              <w:rPr>
                <w:rFonts w:ascii="Times New Roman" w:hAnsi="Times New Roman"/>
                <w:color w:val="000000"/>
                <w:sz w:val="24"/>
              </w:rPr>
              <w:t>Острова</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происхождению</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Раздел 5. Человечество на Земле. Материки и страны </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поселения</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Народы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религии</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Культурно-исторические регионы мира. Многообразие стран, их основные типы</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w:t>
            </w:r>
            <w:proofErr w:type="spellStart"/>
            <w:r w:rsidRPr="00FC6B22">
              <w:rPr>
                <w:rFonts w:ascii="Times New Roman" w:hAnsi="Times New Roman"/>
                <w:color w:val="000000"/>
                <w:sz w:val="24"/>
                <w:lang w:val="ru-RU"/>
              </w:rPr>
              <w:t>азональные</w:t>
            </w:r>
            <w:proofErr w:type="spellEnd"/>
            <w:r w:rsidRPr="00FC6B22">
              <w:rPr>
                <w:rFonts w:ascii="Times New Roman" w:hAnsi="Times New Roman"/>
                <w:color w:val="000000"/>
                <w:sz w:val="24"/>
                <w:lang w:val="ru-RU"/>
              </w:rPr>
              <w:t xml:space="preserve"> природные комплексы. Население и политическая карта Африки, Австралии и Океании, Южной Америки. </w:t>
            </w:r>
            <w:proofErr w:type="spellStart"/>
            <w:r>
              <w:rPr>
                <w:rFonts w:ascii="Times New Roman" w:hAnsi="Times New Roman"/>
                <w:color w:val="000000"/>
                <w:sz w:val="24"/>
              </w:rPr>
              <w:t>Крупнейшие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w:t>
            </w:r>
            <w:proofErr w:type="spellStart"/>
            <w:r w:rsidRPr="00FC6B22">
              <w:rPr>
                <w:rFonts w:ascii="Times New Roman" w:hAnsi="Times New Roman"/>
                <w:color w:val="000000"/>
                <w:sz w:val="24"/>
                <w:lang w:val="ru-RU"/>
              </w:rPr>
              <w:t>азональные</w:t>
            </w:r>
            <w:proofErr w:type="spellEnd"/>
            <w:r w:rsidRPr="00FC6B22">
              <w:rPr>
                <w:rFonts w:ascii="Times New Roman" w:hAnsi="Times New Roman"/>
                <w:color w:val="000000"/>
                <w:sz w:val="24"/>
                <w:lang w:val="ru-RU"/>
              </w:rPr>
              <w:t xml:space="preserve"> природные комплексы. Население. Политическая карта. Крупнейшие по территории и численности населения страны</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Раздел 6. Взаимодействие природы и общества</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Природная среда. Охрана природы. Особо охраняемые природные </w:t>
            </w:r>
            <w:r w:rsidRPr="00FC6B22">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Природно-ресурсный капитал. Классификации природных ресурсов</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FC6B22">
              <w:rPr>
                <w:rFonts w:ascii="Times New Roman" w:hAnsi="Times New Roman"/>
                <w:color w:val="000000"/>
                <w:spacing w:val="-6"/>
                <w:sz w:val="24"/>
                <w:lang w:val="ru-RU"/>
              </w:rPr>
              <w:t xml:space="preserve">проблемы. </w:t>
            </w:r>
            <w:proofErr w:type="spellStart"/>
            <w:r>
              <w:rPr>
                <w:rFonts w:ascii="Times New Roman" w:hAnsi="Times New Roman"/>
                <w:color w:val="000000"/>
                <w:spacing w:val="-6"/>
                <w:sz w:val="24"/>
              </w:rPr>
              <w:t>Влияние</w:t>
            </w:r>
            <w:proofErr w:type="spellEnd"/>
            <w:r>
              <w:rPr>
                <w:rFonts w:ascii="Times New Roman" w:hAnsi="Times New Roman"/>
                <w:color w:val="000000"/>
                <w:spacing w:val="-6"/>
                <w:sz w:val="24"/>
              </w:rPr>
              <w:t xml:space="preserve"> </w:t>
            </w:r>
            <w:proofErr w:type="spellStart"/>
            <w:r>
              <w:rPr>
                <w:rFonts w:ascii="Times New Roman" w:hAnsi="Times New Roman"/>
                <w:color w:val="000000"/>
                <w:spacing w:val="-6"/>
                <w:sz w:val="24"/>
              </w:rPr>
              <w:t>современной</w:t>
            </w:r>
            <w:proofErr w:type="spellEnd"/>
            <w:r>
              <w:rPr>
                <w:rFonts w:ascii="Times New Roman" w:hAnsi="Times New Roman"/>
                <w:color w:val="000000"/>
                <w:spacing w:val="-6"/>
                <w:sz w:val="24"/>
              </w:rPr>
              <w:t xml:space="preserve"> </w:t>
            </w:r>
            <w:proofErr w:type="spellStart"/>
            <w:r>
              <w:rPr>
                <w:rFonts w:ascii="Times New Roman" w:hAnsi="Times New Roman"/>
                <w:color w:val="000000"/>
                <w:spacing w:val="-6"/>
                <w:sz w:val="24"/>
              </w:rPr>
              <w:t>хозяйственной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pacing w:val="-2"/>
                <w:sz w:val="24"/>
                <w:lang w:val="ru-RU"/>
              </w:rPr>
              <w:t xml:space="preserve">Принципы рационального природопользования </w:t>
            </w:r>
            <w:r w:rsidRPr="00FC6B22">
              <w:rPr>
                <w:rFonts w:ascii="Times New Roman" w:hAnsi="Times New Roman"/>
                <w:color w:val="000000"/>
                <w:sz w:val="24"/>
                <w:lang w:val="ru-RU"/>
              </w:rPr>
              <w:t>и методы их реализации</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Стихийные явления в литосфере, атмосфере и гидросфере</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7.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История формирования и освоения территории России</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proofErr w:type="spellStart"/>
            <w:r>
              <w:rPr>
                <w:rFonts w:ascii="Times New Roman" w:hAnsi="Times New Roman"/>
                <w:color w:val="000000"/>
                <w:sz w:val="24"/>
              </w:rPr>
              <w:t>России</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Время на территории России. Россия на карте часовых поясов мира. </w:t>
            </w:r>
            <w:proofErr w:type="spellStart"/>
            <w:r>
              <w:rPr>
                <w:rFonts w:ascii="Times New Roman" w:hAnsi="Times New Roman"/>
                <w:color w:val="000000"/>
                <w:sz w:val="24"/>
              </w:rPr>
              <w:t>Карта</w:t>
            </w:r>
            <w:proofErr w:type="spellEnd"/>
            <w:r>
              <w:rPr>
                <w:rFonts w:ascii="Times New Roman" w:hAnsi="Times New Roman"/>
                <w:color w:val="000000"/>
                <w:sz w:val="24"/>
              </w:rPr>
              <w:t xml:space="preserve"> </w:t>
            </w:r>
            <w:proofErr w:type="spellStart"/>
            <w:r>
              <w:rPr>
                <w:rFonts w:ascii="Times New Roman" w:hAnsi="Times New Roman"/>
                <w:color w:val="000000"/>
                <w:sz w:val="24"/>
              </w:rPr>
              <w:t>часовых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зон</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омывающих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Россию</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Распределение температуры воздуха, атмосферных осадков по </w:t>
            </w:r>
            <w:r w:rsidRPr="00FC6B22">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неблагоприятные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метеорологические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Моря как </w:t>
            </w:r>
            <w:proofErr w:type="spellStart"/>
            <w:r w:rsidRPr="00FC6B22">
              <w:rPr>
                <w:rFonts w:ascii="Times New Roman" w:hAnsi="Times New Roman"/>
                <w:color w:val="000000"/>
                <w:sz w:val="24"/>
                <w:lang w:val="ru-RU"/>
              </w:rPr>
              <w:t>аквальные</w:t>
            </w:r>
            <w:proofErr w:type="spellEnd"/>
            <w:r w:rsidRPr="00FC6B22">
              <w:rPr>
                <w:rFonts w:ascii="Times New Roman" w:hAnsi="Times New Roman"/>
                <w:color w:val="000000"/>
                <w:sz w:val="24"/>
                <w:lang w:val="ru-RU"/>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Численность населения России. </w:t>
            </w:r>
            <w:proofErr w:type="spellStart"/>
            <w:r w:rsidRPr="00FC6B22">
              <w:rPr>
                <w:rFonts w:ascii="Times New Roman" w:hAnsi="Times New Roman"/>
                <w:color w:val="000000"/>
                <w:sz w:val="24"/>
                <w:lang w:val="ru-RU"/>
              </w:rPr>
              <w:t>Геодемографическое</w:t>
            </w:r>
            <w:proofErr w:type="spellEnd"/>
            <w:r w:rsidRPr="00FC6B22">
              <w:rPr>
                <w:rFonts w:ascii="Times New Roman" w:hAnsi="Times New Roman"/>
                <w:color w:val="000000"/>
                <w:sz w:val="24"/>
                <w:lang w:val="ru-RU"/>
              </w:rPr>
              <w:t xml:space="preserve"> положение России. </w:t>
            </w:r>
            <w:proofErr w:type="spellStart"/>
            <w:r>
              <w:rPr>
                <w:rFonts w:ascii="Times New Roman" w:hAnsi="Times New Roman"/>
                <w:color w:val="000000"/>
                <w:sz w:val="24"/>
              </w:rPr>
              <w:t>Рождаемость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смертность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Миграции населения. Миграционный прирост населения.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885C1F" w:rsidRDefault="00FC6B22">
            <w:pPr>
              <w:spacing w:after="0" w:line="336" w:lineRule="auto"/>
              <w:ind w:left="365"/>
              <w:jc w:val="both"/>
            </w:pPr>
            <w:r w:rsidRPr="00FC6B22">
              <w:rPr>
                <w:rFonts w:ascii="Times New Roman" w:hAnsi="Times New Roman"/>
                <w:color w:val="000000"/>
                <w:sz w:val="24"/>
                <w:lang w:val="ru-RU"/>
              </w:rPr>
              <w:t xml:space="preserve">Городское и сельское население. Виды городских и сельских населённых пунктов. </w:t>
            </w:r>
            <w:proofErr w:type="spellStart"/>
            <w:r>
              <w:rPr>
                <w:rFonts w:ascii="Times New Roman" w:hAnsi="Times New Roman"/>
                <w:color w:val="000000"/>
                <w:sz w:val="24"/>
              </w:rPr>
              <w:t>Урбанизация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Крупнейшие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FC6B22">
              <w:rPr>
                <w:rFonts w:ascii="Times New Roman" w:hAnsi="Times New Roman"/>
                <w:color w:val="000000"/>
                <w:sz w:val="24"/>
                <w:lang w:val="ru-RU"/>
              </w:rPr>
              <w:lastRenderedPageBreak/>
              <w:t>факторы, их определяющие</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Топливно-энергетический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(ТЭК) </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Металлургический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Машиностроительный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Химико-лесной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Агропромышленный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(АПК) </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Инфраструктурный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proofErr w:type="gramStart"/>
            <w:r w:rsidRPr="00FC6B22">
              <w:rPr>
                <w:rFonts w:ascii="Times New Roman" w:hAnsi="Times New Roman"/>
                <w:color w:val="000000"/>
                <w:sz w:val="24"/>
                <w:lang w:val="ru-RU"/>
              </w:rPr>
              <w:t>Западный</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w:t>
            </w:r>
            <w:proofErr w:type="spellEnd"/>
            <w:r w:rsidRPr="00FC6B22">
              <w:rPr>
                <w:rFonts w:ascii="Times New Roman" w:hAnsi="Times New Roman"/>
                <w:color w:val="000000"/>
                <w:sz w:val="24"/>
                <w:lang w:val="ru-RU"/>
              </w:rPr>
              <w:t xml:space="preserve"> (Европейская часть) России. Географические особенности географических районов: Европейский Север России, </w:t>
            </w:r>
            <w:proofErr w:type="spellStart"/>
            <w:r w:rsidRPr="00FC6B22">
              <w:rPr>
                <w:rFonts w:ascii="Times New Roman" w:hAnsi="Times New Roman"/>
                <w:color w:val="000000"/>
                <w:sz w:val="24"/>
                <w:lang w:val="ru-RU"/>
              </w:rPr>
              <w:t>Северо-Запад</w:t>
            </w:r>
            <w:proofErr w:type="spellEnd"/>
            <w:r w:rsidRPr="00FC6B22">
              <w:rPr>
                <w:rFonts w:ascii="Times New Roman" w:hAnsi="Times New Roman"/>
                <w:color w:val="000000"/>
                <w:sz w:val="24"/>
                <w:lang w:val="ru-RU"/>
              </w:rPr>
              <w:t xml:space="preserve"> России, Центральная Россия, Поволжье, Юг Европейской части России, Урал</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proofErr w:type="gramStart"/>
            <w:r w:rsidRPr="00FC6B22">
              <w:rPr>
                <w:rFonts w:ascii="Times New Roman" w:hAnsi="Times New Roman"/>
                <w:color w:val="000000"/>
                <w:sz w:val="24"/>
                <w:lang w:val="ru-RU"/>
              </w:rPr>
              <w:t>Восточный</w:t>
            </w:r>
            <w:proofErr w:type="gramEnd"/>
            <w:r w:rsidRPr="00FC6B22">
              <w:rPr>
                <w:rFonts w:ascii="Times New Roman" w:hAnsi="Times New Roman"/>
                <w:color w:val="000000"/>
                <w:sz w:val="24"/>
                <w:lang w:val="ru-RU"/>
              </w:rPr>
              <w:t xml:space="preserve"> </w:t>
            </w:r>
            <w:proofErr w:type="spellStart"/>
            <w:r w:rsidRPr="00FC6B22">
              <w:rPr>
                <w:rFonts w:ascii="Times New Roman" w:hAnsi="Times New Roman"/>
                <w:color w:val="000000"/>
                <w:sz w:val="24"/>
                <w:lang w:val="ru-RU"/>
              </w:rPr>
              <w:t>макрорегион</w:t>
            </w:r>
            <w:proofErr w:type="spellEnd"/>
            <w:r w:rsidRPr="00FC6B22">
              <w:rPr>
                <w:rFonts w:ascii="Times New Roman" w:hAnsi="Times New Roman"/>
                <w:color w:val="000000"/>
                <w:sz w:val="24"/>
                <w:lang w:val="ru-RU"/>
              </w:rPr>
              <w:t xml:space="preserve"> (Азиатская часть) России. Географические особенности географических районов: Сибирь и Дальний Восток </w:t>
            </w:r>
          </w:p>
        </w:tc>
      </w:tr>
      <w:tr w:rsidR="00885C1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885C1F" w:rsidRDefault="00FC6B22">
            <w:pPr>
              <w:spacing w:after="0" w:line="336" w:lineRule="auto"/>
              <w:ind w:left="365"/>
              <w:jc w:val="both"/>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Россия в системе международного географического разделения труда</w:t>
            </w:r>
          </w:p>
        </w:tc>
      </w:tr>
      <w:tr w:rsidR="00885C1F" w:rsidRPr="00B0074F">
        <w:trPr>
          <w:trHeight w:val="144"/>
        </w:trPr>
        <w:tc>
          <w:tcPr>
            <w:tcW w:w="1572" w:type="dxa"/>
            <w:tcMar>
              <w:top w:w="50" w:type="dxa"/>
              <w:left w:w="100" w:type="dxa"/>
            </w:tcMar>
            <w:vAlign w:val="center"/>
          </w:tcPr>
          <w:p w:rsidR="00885C1F" w:rsidRDefault="00FC6B22">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885C1F" w:rsidRPr="00FC6B22" w:rsidRDefault="00FC6B22">
            <w:pPr>
              <w:spacing w:after="0" w:line="336" w:lineRule="auto"/>
              <w:ind w:left="365"/>
              <w:jc w:val="both"/>
              <w:rPr>
                <w:lang w:val="ru-RU"/>
              </w:rPr>
            </w:pPr>
            <w:r w:rsidRPr="00FC6B22">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885C1F" w:rsidRPr="00FC6B22" w:rsidRDefault="00885C1F">
      <w:pPr>
        <w:spacing w:after="0" w:line="336" w:lineRule="auto"/>
        <w:ind w:left="120"/>
        <w:rPr>
          <w:lang w:val="ru-RU"/>
        </w:rPr>
      </w:pPr>
    </w:p>
    <w:p w:rsidR="00885C1F" w:rsidRPr="00FC6B22" w:rsidRDefault="00885C1F">
      <w:pPr>
        <w:rPr>
          <w:lang w:val="ru-RU"/>
        </w:rPr>
        <w:sectPr w:rsidR="00885C1F" w:rsidRPr="00FC6B22">
          <w:pgSz w:w="11906" w:h="16383"/>
          <w:pgMar w:top="1134" w:right="850" w:bottom="1134" w:left="1701" w:header="720" w:footer="720" w:gutter="0"/>
          <w:cols w:space="720"/>
        </w:sectPr>
      </w:pPr>
    </w:p>
    <w:p w:rsidR="00885C1F" w:rsidRPr="00FC6B22" w:rsidRDefault="00FC6B22">
      <w:pPr>
        <w:spacing w:after="0"/>
        <w:ind w:left="120"/>
        <w:rPr>
          <w:lang w:val="ru-RU"/>
        </w:rPr>
      </w:pPr>
      <w:bookmarkStart w:id="14" w:name="block-84618033"/>
      <w:bookmarkEnd w:id="13"/>
      <w:r w:rsidRPr="00FC6B22">
        <w:rPr>
          <w:rFonts w:ascii="Times New Roman" w:hAnsi="Times New Roman"/>
          <w:b/>
          <w:color w:val="000000"/>
          <w:sz w:val="28"/>
          <w:lang w:val="ru-RU"/>
        </w:rPr>
        <w:lastRenderedPageBreak/>
        <w:t>УЧЕБНО-МЕТОДИЧЕСКОЕ ОБЕСПЕЧЕНИЕ ОБРАЗОВАТЕЛЬНОГО ПРОЦЕССА</w:t>
      </w:r>
    </w:p>
    <w:p w:rsidR="00885C1F" w:rsidRPr="00FC6B22" w:rsidRDefault="00FC6B22">
      <w:pPr>
        <w:spacing w:after="0" w:line="480" w:lineRule="auto"/>
        <w:ind w:left="120"/>
        <w:rPr>
          <w:lang w:val="ru-RU"/>
        </w:rPr>
      </w:pPr>
      <w:r w:rsidRPr="00FC6B22">
        <w:rPr>
          <w:rFonts w:ascii="Times New Roman" w:hAnsi="Times New Roman"/>
          <w:b/>
          <w:color w:val="000000"/>
          <w:sz w:val="28"/>
          <w:lang w:val="ru-RU"/>
        </w:rPr>
        <w:t>ОБЯЗАТЕЛЬНЫЕ УЧЕБНЫЕ МАТЕРИАЛЫ ДЛЯ УЧЕНИКА</w:t>
      </w:r>
    </w:p>
    <w:p w:rsidR="00DF5266" w:rsidRPr="00DF5266" w:rsidRDefault="00DF5266" w:rsidP="00DF5266">
      <w:pPr>
        <w:shd w:val="clear" w:color="auto" w:fill="FFFFFF"/>
        <w:spacing w:after="0" w:line="240" w:lineRule="auto"/>
        <w:rPr>
          <w:rFonts w:ascii="Times New Roman" w:eastAsia="Times New Roman" w:hAnsi="Times New Roman" w:cs="Times New Roman"/>
          <w:sz w:val="24"/>
          <w:szCs w:val="24"/>
          <w:lang w:val="ru-RU" w:eastAsia="ru-RU"/>
        </w:rPr>
      </w:pPr>
      <w:r w:rsidRPr="00DF5266">
        <w:rPr>
          <w:rFonts w:ascii="Times New Roman" w:eastAsia="Times New Roman" w:hAnsi="Times New Roman" w:cs="Times New Roman"/>
          <w:sz w:val="24"/>
          <w:szCs w:val="24"/>
          <w:lang w:val="ru-RU" w:eastAsia="ru-RU"/>
        </w:rPr>
        <w:t>Алексеев А.И., Николина В.В., Липкина Е.К. и другие. География, 9 класс/ Акционерное общество</w:t>
      </w:r>
    </w:p>
    <w:p w:rsidR="00885C1F" w:rsidRPr="00DF5266" w:rsidRDefault="00DF5266" w:rsidP="00DF5266">
      <w:pPr>
        <w:shd w:val="clear" w:color="auto" w:fill="FFFFFF"/>
        <w:spacing w:after="0" w:line="240" w:lineRule="auto"/>
        <w:rPr>
          <w:rFonts w:ascii="Times New Roman" w:eastAsia="Times New Roman" w:hAnsi="Times New Roman" w:cs="Times New Roman"/>
          <w:sz w:val="21"/>
          <w:szCs w:val="21"/>
          <w:lang w:val="ru-RU" w:eastAsia="ru-RU"/>
        </w:rPr>
      </w:pPr>
      <w:r w:rsidRPr="00DF5266">
        <w:rPr>
          <w:rFonts w:ascii="Times New Roman" w:eastAsia="Times New Roman" w:hAnsi="Times New Roman" w:cs="Times New Roman"/>
          <w:sz w:val="24"/>
          <w:szCs w:val="24"/>
          <w:lang w:val="ru-RU" w:eastAsia="ru-RU"/>
        </w:rPr>
        <w:t>«Издательство «Просвещение</w:t>
      </w:r>
      <w:r w:rsidRPr="00DF5266">
        <w:rPr>
          <w:rFonts w:ascii="Times New Roman" w:eastAsia="Times New Roman" w:hAnsi="Times New Roman" w:cs="Times New Roman"/>
          <w:sz w:val="21"/>
          <w:szCs w:val="21"/>
          <w:lang w:val="ru-RU" w:eastAsia="ru-RU"/>
        </w:rPr>
        <w:t>»;</w:t>
      </w:r>
    </w:p>
    <w:p w:rsidR="00885C1F" w:rsidRPr="00DF5266" w:rsidRDefault="00885C1F" w:rsidP="00DF5266">
      <w:pPr>
        <w:spacing w:after="0"/>
        <w:rPr>
          <w:rFonts w:ascii="Times New Roman" w:hAnsi="Times New Roman" w:cs="Times New Roman"/>
          <w:lang w:val="ru-RU"/>
        </w:rPr>
      </w:pPr>
    </w:p>
    <w:p w:rsidR="00885C1F" w:rsidRPr="00DF5266" w:rsidRDefault="00FC6B22">
      <w:pPr>
        <w:spacing w:after="0" w:line="480" w:lineRule="auto"/>
        <w:ind w:left="120"/>
        <w:rPr>
          <w:rFonts w:ascii="Times New Roman" w:hAnsi="Times New Roman" w:cs="Times New Roman"/>
          <w:lang w:val="ru-RU"/>
        </w:rPr>
      </w:pPr>
      <w:r w:rsidRPr="00DF5266">
        <w:rPr>
          <w:rFonts w:ascii="Times New Roman" w:hAnsi="Times New Roman" w:cs="Times New Roman"/>
          <w:b/>
          <w:color w:val="000000"/>
          <w:sz w:val="28"/>
          <w:lang w:val="ru-RU"/>
        </w:rPr>
        <w:t>МЕТОДИЧЕСКИЕ МАТЕРИАЛЫ ДЛЯ УЧИТЕЛЯ</w:t>
      </w:r>
    </w:p>
    <w:p w:rsidR="00DF5266" w:rsidRPr="00DF5266" w:rsidRDefault="00DF5266" w:rsidP="00DF5266">
      <w:pPr>
        <w:shd w:val="clear" w:color="auto" w:fill="FFFFFF"/>
        <w:spacing w:after="0" w:line="240" w:lineRule="auto"/>
        <w:rPr>
          <w:rFonts w:ascii="Times New Roman" w:eastAsia="Times New Roman" w:hAnsi="Times New Roman" w:cs="Times New Roman"/>
          <w:sz w:val="24"/>
          <w:szCs w:val="24"/>
          <w:lang w:val="ru-RU" w:eastAsia="ru-RU"/>
        </w:rPr>
      </w:pPr>
      <w:r w:rsidRPr="00DF5266">
        <w:rPr>
          <w:rFonts w:ascii="Times New Roman" w:eastAsia="Times New Roman" w:hAnsi="Times New Roman" w:cs="Times New Roman"/>
          <w:sz w:val="24"/>
          <w:szCs w:val="24"/>
          <w:lang w:val="ru-RU" w:eastAsia="ru-RU"/>
        </w:rPr>
        <w:t>1 А. И. Алексеев и др. География. 9 классы (учебники)</w:t>
      </w:r>
    </w:p>
    <w:p w:rsidR="00DF5266" w:rsidRPr="00DF5266" w:rsidRDefault="00DF5266" w:rsidP="00DF5266">
      <w:pPr>
        <w:shd w:val="clear" w:color="auto" w:fill="FFFFFF"/>
        <w:spacing w:after="0" w:line="240" w:lineRule="auto"/>
        <w:rPr>
          <w:rFonts w:ascii="Times New Roman" w:eastAsia="Times New Roman" w:hAnsi="Times New Roman" w:cs="Times New Roman"/>
          <w:sz w:val="24"/>
          <w:szCs w:val="24"/>
          <w:lang w:val="ru-RU" w:eastAsia="ru-RU"/>
        </w:rPr>
      </w:pPr>
      <w:r w:rsidRPr="00DF5266">
        <w:rPr>
          <w:rFonts w:ascii="Times New Roman" w:eastAsia="Times New Roman" w:hAnsi="Times New Roman" w:cs="Times New Roman"/>
          <w:sz w:val="24"/>
          <w:szCs w:val="24"/>
          <w:lang w:val="ru-RU" w:eastAsia="ru-RU"/>
        </w:rPr>
        <w:t>2 В. В. Николина. География. Мой тренажёр. 9 классы (рабочие тетради)</w:t>
      </w:r>
    </w:p>
    <w:p w:rsidR="00885C1F" w:rsidRPr="00DF5266" w:rsidRDefault="00DF5266" w:rsidP="00DF5266">
      <w:pPr>
        <w:shd w:val="clear" w:color="auto" w:fill="FFFFFF"/>
        <w:spacing w:after="0" w:line="240" w:lineRule="auto"/>
        <w:rPr>
          <w:rFonts w:ascii="Times New Roman" w:eastAsia="Times New Roman" w:hAnsi="Times New Roman" w:cs="Times New Roman"/>
          <w:sz w:val="24"/>
          <w:szCs w:val="24"/>
          <w:lang w:val="ru-RU" w:eastAsia="ru-RU"/>
        </w:rPr>
      </w:pPr>
      <w:r w:rsidRPr="00DF5266">
        <w:rPr>
          <w:rFonts w:ascii="Times New Roman" w:eastAsia="Times New Roman" w:hAnsi="Times New Roman" w:cs="Times New Roman"/>
          <w:sz w:val="24"/>
          <w:szCs w:val="24"/>
          <w:lang w:val="ru-RU" w:eastAsia="ru-RU"/>
        </w:rPr>
        <w:t>3 В. В. Николина. География. Поурочные разработки. 9 классы (пособие для учителя)</w:t>
      </w:r>
    </w:p>
    <w:p w:rsidR="00885C1F" w:rsidRPr="00FC6B22" w:rsidRDefault="00885C1F">
      <w:pPr>
        <w:spacing w:after="0"/>
        <w:ind w:left="120"/>
        <w:rPr>
          <w:lang w:val="ru-RU"/>
        </w:rPr>
      </w:pPr>
    </w:p>
    <w:p w:rsidR="00885C1F" w:rsidRPr="00FC6B22" w:rsidRDefault="00FC6B22">
      <w:pPr>
        <w:spacing w:after="0" w:line="480" w:lineRule="auto"/>
        <w:ind w:left="120"/>
        <w:rPr>
          <w:lang w:val="ru-RU"/>
        </w:rPr>
      </w:pPr>
      <w:r w:rsidRPr="00FC6B22">
        <w:rPr>
          <w:rFonts w:ascii="Times New Roman" w:hAnsi="Times New Roman"/>
          <w:b/>
          <w:color w:val="000000"/>
          <w:sz w:val="28"/>
          <w:lang w:val="ru-RU"/>
        </w:rPr>
        <w:t>ЦИФРОВЫЕ ОБРАЗОВАТЕЛЬНЫЕ РЕСУРСЫ И РЕСУРСЫ СЕТИ ИНТЕРНЕТ</w:t>
      </w:r>
    </w:p>
    <w:p w:rsidR="00D03B41" w:rsidRDefault="00E862FE" w:rsidP="00D03B41">
      <w:pPr>
        <w:shd w:val="clear" w:color="auto" w:fill="FFFFFF"/>
        <w:spacing w:after="0" w:line="240" w:lineRule="auto"/>
        <w:rPr>
          <w:rFonts w:ascii="Arial" w:eastAsia="Times New Roman" w:hAnsi="Arial" w:cs="Arial"/>
          <w:color w:val="34343C"/>
          <w:sz w:val="21"/>
          <w:szCs w:val="21"/>
          <w:lang w:val="ru-RU" w:eastAsia="ru-RU"/>
        </w:rPr>
      </w:pPr>
      <w:hyperlink r:id="rId5" w:history="1">
        <w:r w:rsidR="00D03B41" w:rsidRPr="00F15FE3">
          <w:rPr>
            <w:rStyle w:val="ab"/>
            <w:rFonts w:ascii="Arial" w:eastAsia="Times New Roman" w:hAnsi="Arial" w:cs="Arial"/>
            <w:sz w:val="21"/>
            <w:szCs w:val="21"/>
            <w:lang w:val="ru-RU" w:eastAsia="ru-RU"/>
          </w:rPr>
          <w:t>https://resh.edu.ru/</w:t>
        </w:r>
      </w:hyperlink>
    </w:p>
    <w:p w:rsidR="00D03B41" w:rsidRPr="00D03B41" w:rsidRDefault="00D03B41" w:rsidP="00D03B41">
      <w:pPr>
        <w:shd w:val="clear" w:color="auto" w:fill="FFFFFF"/>
        <w:spacing w:after="0" w:line="240" w:lineRule="auto"/>
        <w:rPr>
          <w:rFonts w:ascii="Arial" w:eastAsia="Times New Roman" w:hAnsi="Arial" w:cs="Arial"/>
          <w:color w:val="34343C"/>
          <w:sz w:val="21"/>
          <w:szCs w:val="21"/>
          <w:lang w:val="ru-RU" w:eastAsia="ru-RU"/>
        </w:rPr>
      </w:pPr>
    </w:p>
    <w:p w:rsidR="00D03B41" w:rsidRDefault="00E862FE" w:rsidP="00D03B41">
      <w:pPr>
        <w:shd w:val="clear" w:color="auto" w:fill="FFFFFF"/>
        <w:spacing w:after="0" w:line="240" w:lineRule="auto"/>
        <w:rPr>
          <w:rFonts w:ascii="Arial" w:eastAsia="Times New Roman" w:hAnsi="Arial" w:cs="Arial"/>
          <w:color w:val="34343C"/>
          <w:sz w:val="21"/>
          <w:szCs w:val="21"/>
          <w:lang w:val="ru-RU" w:eastAsia="ru-RU"/>
        </w:rPr>
      </w:pPr>
      <w:hyperlink r:id="rId6" w:history="1">
        <w:r w:rsidR="00D03B41" w:rsidRPr="00F15FE3">
          <w:rPr>
            <w:rStyle w:val="ab"/>
            <w:rFonts w:ascii="Arial" w:eastAsia="Times New Roman" w:hAnsi="Arial" w:cs="Arial"/>
            <w:sz w:val="21"/>
            <w:szCs w:val="21"/>
            <w:lang w:val="ru-RU" w:eastAsia="ru-RU"/>
          </w:rPr>
          <w:t>http://www.tulaschool.ru/</w:t>
        </w:r>
      </w:hyperlink>
    </w:p>
    <w:p w:rsidR="00D03B41" w:rsidRPr="00D03B41" w:rsidRDefault="00D03B41" w:rsidP="00D03B41">
      <w:pPr>
        <w:shd w:val="clear" w:color="auto" w:fill="FFFFFF"/>
        <w:spacing w:after="0" w:line="240" w:lineRule="auto"/>
        <w:rPr>
          <w:rFonts w:ascii="Arial" w:eastAsia="Times New Roman" w:hAnsi="Arial" w:cs="Arial"/>
          <w:color w:val="34343C"/>
          <w:sz w:val="21"/>
          <w:szCs w:val="21"/>
          <w:lang w:val="ru-RU" w:eastAsia="ru-RU"/>
        </w:rPr>
      </w:pPr>
    </w:p>
    <w:p w:rsidR="00D03B41" w:rsidRDefault="00E862FE" w:rsidP="00D03B41">
      <w:pPr>
        <w:shd w:val="clear" w:color="auto" w:fill="FFFFFF"/>
        <w:spacing w:after="0" w:line="240" w:lineRule="auto"/>
        <w:rPr>
          <w:rFonts w:ascii="Arial" w:eastAsia="Times New Roman" w:hAnsi="Arial" w:cs="Arial"/>
          <w:color w:val="34343C"/>
          <w:sz w:val="21"/>
          <w:szCs w:val="21"/>
          <w:lang w:val="ru-RU" w:eastAsia="ru-RU"/>
        </w:rPr>
      </w:pPr>
      <w:hyperlink r:id="rId7" w:history="1">
        <w:r w:rsidR="00D03B41" w:rsidRPr="00F15FE3">
          <w:rPr>
            <w:rStyle w:val="ab"/>
            <w:rFonts w:ascii="Arial" w:eastAsia="Times New Roman" w:hAnsi="Arial" w:cs="Arial"/>
            <w:sz w:val="21"/>
            <w:szCs w:val="21"/>
            <w:lang w:val="ru-RU" w:eastAsia="ru-RU"/>
          </w:rPr>
          <w:t>http://www.1class.ru/</w:t>
        </w:r>
      </w:hyperlink>
    </w:p>
    <w:p w:rsidR="00D03B41" w:rsidRPr="00D03B41" w:rsidRDefault="00D03B41" w:rsidP="00D03B41">
      <w:pPr>
        <w:shd w:val="clear" w:color="auto" w:fill="FFFFFF"/>
        <w:spacing w:after="0" w:line="240" w:lineRule="auto"/>
        <w:rPr>
          <w:rFonts w:ascii="Arial" w:eastAsia="Times New Roman" w:hAnsi="Arial" w:cs="Arial"/>
          <w:color w:val="34343C"/>
          <w:sz w:val="21"/>
          <w:szCs w:val="21"/>
          <w:lang w:val="ru-RU" w:eastAsia="ru-RU"/>
        </w:rPr>
      </w:pPr>
    </w:p>
    <w:p w:rsidR="00D03B41" w:rsidRDefault="00D03B41">
      <w:pPr>
        <w:rPr>
          <w:lang w:val="ru-RU"/>
        </w:rPr>
      </w:pPr>
    </w:p>
    <w:p w:rsidR="00D03B41" w:rsidRDefault="00D03B41" w:rsidP="00D03B41">
      <w:pPr>
        <w:rPr>
          <w:lang w:val="ru-RU"/>
        </w:rPr>
      </w:pPr>
    </w:p>
    <w:p w:rsidR="00885C1F" w:rsidRPr="00D03B41" w:rsidRDefault="00885C1F" w:rsidP="00D03B41">
      <w:pPr>
        <w:rPr>
          <w:lang w:val="ru-RU"/>
        </w:rPr>
        <w:sectPr w:rsidR="00885C1F" w:rsidRPr="00D03B41">
          <w:pgSz w:w="11906" w:h="16383"/>
          <w:pgMar w:top="1134" w:right="850" w:bottom="1134" w:left="1701" w:header="720" w:footer="720" w:gutter="0"/>
          <w:cols w:space="720"/>
        </w:sectPr>
      </w:pPr>
    </w:p>
    <w:bookmarkEnd w:id="14"/>
    <w:p w:rsidR="00E3001D" w:rsidRPr="00FC6B22" w:rsidRDefault="00E3001D" w:rsidP="00FC6B22">
      <w:pPr>
        <w:rPr>
          <w:lang w:val="ru-RU"/>
        </w:rPr>
      </w:pPr>
    </w:p>
    <w:sectPr w:rsidR="00E3001D" w:rsidRPr="00FC6B22" w:rsidSect="00885C1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3D09"/>
    <w:multiLevelType w:val="multilevel"/>
    <w:tmpl w:val="79F066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723681"/>
    <w:multiLevelType w:val="multilevel"/>
    <w:tmpl w:val="75AA5E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8E53DF"/>
    <w:multiLevelType w:val="multilevel"/>
    <w:tmpl w:val="A66857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5F02DFC"/>
    <w:multiLevelType w:val="multilevel"/>
    <w:tmpl w:val="B96E47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FA7C43"/>
    <w:multiLevelType w:val="multilevel"/>
    <w:tmpl w:val="E7D45F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BA3C93"/>
    <w:multiLevelType w:val="multilevel"/>
    <w:tmpl w:val="4B3EFC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1430BE2"/>
    <w:multiLevelType w:val="multilevel"/>
    <w:tmpl w:val="20A0E7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3847D58"/>
    <w:multiLevelType w:val="multilevel"/>
    <w:tmpl w:val="B87AC1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A3F4912"/>
    <w:multiLevelType w:val="multilevel"/>
    <w:tmpl w:val="DF4260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C583493"/>
    <w:multiLevelType w:val="multilevel"/>
    <w:tmpl w:val="6FA2F7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ADC303B"/>
    <w:multiLevelType w:val="multilevel"/>
    <w:tmpl w:val="04B010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7F27CA"/>
    <w:multiLevelType w:val="multilevel"/>
    <w:tmpl w:val="3C2E37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957793E"/>
    <w:multiLevelType w:val="multilevel"/>
    <w:tmpl w:val="36F853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9907CC3"/>
    <w:multiLevelType w:val="multilevel"/>
    <w:tmpl w:val="30942C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4"/>
  </w:num>
  <w:num w:numId="3">
    <w:abstractNumId w:val="6"/>
  </w:num>
  <w:num w:numId="4">
    <w:abstractNumId w:val="9"/>
  </w:num>
  <w:num w:numId="5">
    <w:abstractNumId w:val="1"/>
  </w:num>
  <w:num w:numId="6">
    <w:abstractNumId w:val="7"/>
  </w:num>
  <w:num w:numId="7">
    <w:abstractNumId w:val="10"/>
  </w:num>
  <w:num w:numId="8">
    <w:abstractNumId w:val="8"/>
  </w:num>
  <w:num w:numId="9">
    <w:abstractNumId w:val="5"/>
  </w:num>
  <w:num w:numId="10">
    <w:abstractNumId w:val="12"/>
  </w:num>
  <w:num w:numId="11">
    <w:abstractNumId w:val="0"/>
  </w:num>
  <w:num w:numId="12">
    <w:abstractNumId w:val="3"/>
  </w:num>
  <w:num w:numId="13">
    <w:abstractNumId w:val="11"/>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885C1F"/>
    <w:rsid w:val="00067BD2"/>
    <w:rsid w:val="00885C1F"/>
    <w:rsid w:val="008E5EC3"/>
    <w:rsid w:val="00B0074F"/>
    <w:rsid w:val="00D03B41"/>
    <w:rsid w:val="00DF5266"/>
    <w:rsid w:val="00E3001D"/>
    <w:rsid w:val="00E862FE"/>
    <w:rsid w:val="00ED1982"/>
    <w:rsid w:val="00F72783"/>
    <w:rsid w:val="00FC6B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85C1F"/>
    <w:rPr>
      <w:color w:val="0000FF" w:themeColor="hyperlink"/>
      <w:u w:val="single"/>
    </w:rPr>
  </w:style>
  <w:style w:type="table" w:styleId="ac">
    <w:name w:val="Table Grid"/>
    <w:basedOn w:val="a1"/>
    <w:uiPriority w:val="59"/>
    <w:rsid w:val="00885C1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381366886">
      <w:bodyDiv w:val="1"/>
      <w:marLeft w:val="0"/>
      <w:marRight w:val="0"/>
      <w:marTop w:val="0"/>
      <w:marBottom w:val="0"/>
      <w:divBdr>
        <w:top w:val="none" w:sz="0" w:space="0" w:color="auto"/>
        <w:left w:val="none" w:sz="0" w:space="0" w:color="auto"/>
        <w:bottom w:val="none" w:sz="0" w:space="0" w:color="auto"/>
        <w:right w:val="none" w:sz="0" w:space="0" w:color="auto"/>
      </w:divBdr>
    </w:div>
    <w:div w:id="1691908314">
      <w:bodyDiv w:val="1"/>
      <w:marLeft w:val="0"/>
      <w:marRight w:val="0"/>
      <w:marTop w:val="0"/>
      <w:marBottom w:val="0"/>
      <w:divBdr>
        <w:top w:val="none" w:sz="0" w:space="0" w:color="auto"/>
        <w:left w:val="none" w:sz="0" w:space="0" w:color="auto"/>
        <w:bottom w:val="none" w:sz="0" w:space="0" w:color="auto"/>
        <w:right w:val="none" w:sz="0" w:space="0" w:color="auto"/>
      </w:divBdr>
    </w:div>
    <w:div w:id="1867327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1clas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ulaschool.ru/" TargetMode="External"/><Relationship Id="rId5" Type="http://schemas.openxmlformats.org/officeDocument/2006/relationships/hyperlink" Target="https://resh.edu.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47</Pages>
  <Words>9713</Words>
  <Characters>55369</Characters>
  <Application>Microsoft Office Word</Application>
  <DocSecurity>0</DocSecurity>
  <Lines>461</Lines>
  <Paragraphs>129</Paragraphs>
  <ScaleCrop>false</ScaleCrop>
  <Company/>
  <LinksUpToDate>false</LinksUpToDate>
  <CharactersWithSpaces>64953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Ира</cp:lastModifiedBy>
  <cp:revision>7</cp:revision>
  <dcterms:created xsi:type="dcterms:W3CDTF">2026-09-09T18:51:00Z</dcterms:created>
  <dcterms:modified xsi:type="dcterms:W3CDTF">2026-09-16T08:01:00Z</dcterms:modified>
</cp:coreProperties>
</file>